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627513"/>
    <w:p w:rsidR="00391257" w:rsidRPr="005C24C5" w:rsidRDefault="00391257" w:rsidP="00391257">
      <w:pPr>
        <w:jc w:val="center"/>
        <w:rPr>
          <w:bCs/>
          <w:sz w:val="24"/>
          <w:szCs w:val="24"/>
          <w:lang w:eastAsia="ru-RU"/>
        </w:rPr>
      </w:pPr>
      <w:r w:rsidRPr="005C24C5">
        <w:rPr>
          <w:bCs/>
          <w:sz w:val="24"/>
          <w:szCs w:val="24"/>
          <w:lang w:eastAsia="ru-RU"/>
        </w:rPr>
        <w:t>6.2.2.</w:t>
      </w:r>
      <w:r w:rsidRPr="0082454D">
        <w:rPr>
          <w:bCs/>
          <w:sz w:val="24"/>
          <w:szCs w:val="24"/>
          <w:lang w:eastAsia="ru-RU"/>
        </w:rPr>
        <w:t>5</w:t>
      </w:r>
      <w:r w:rsidRPr="005C24C5">
        <w:rPr>
          <w:bCs/>
          <w:sz w:val="24"/>
          <w:szCs w:val="24"/>
          <w:lang w:eastAsia="ru-RU"/>
        </w:rPr>
        <w:t>.</w:t>
      </w:r>
    </w:p>
    <w:p w:rsidR="00391257" w:rsidRPr="0082454D" w:rsidRDefault="00391257" w:rsidP="00391257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proofErr w:type="gramStart"/>
      <w:r w:rsidRPr="0082454D">
        <w:rPr>
          <w:bCs/>
          <w:sz w:val="24"/>
          <w:szCs w:val="24"/>
          <w:lang w:eastAsia="ru-RU"/>
        </w:rPr>
        <w:t xml:space="preserve">Сообщение о существенном факте - </w:t>
      </w:r>
      <w:r w:rsidRPr="0082454D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о принятом советом директоров (наблюдательным советом) эмитента решении об утверждении регистратора, осуществляющего ведение реестра владельцев именных ценных бумаг эмитента, являющегося акционерным обществом, и условий договора с ним, а также о расторжении договора с ним</w:t>
      </w:r>
      <w:proofErr w:type="gramEnd"/>
    </w:p>
    <w:p w:rsidR="00391257" w:rsidRPr="0082454D" w:rsidRDefault="00391257" w:rsidP="00391257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</w:p>
    <w:p w:rsidR="00391257" w:rsidRPr="0082454D" w:rsidRDefault="00391257" w:rsidP="00391257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5"/>
        <w:gridCol w:w="4846"/>
      </w:tblGrid>
      <w:tr w:rsidR="00391257" w:rsidTr="00D750C4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Default="00391257" w:rsidP="00D750C4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391257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Default="00391257" w:rsidP="00D750C4">
            <w:pPr>
              <w:pStyle w:val="prilozhenie"/>
              <w:ind w:firstLine="0"/>
            </w:pPr>
            <w:r>
              <w:t>1.1. Полное фирменное наименование эмитента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Pr="00EC1E4D" w:rsidRDefault="00391257" w:rsidP="00D750C4">
            <w:pPr>
              <w:pStyle w:val="prilozhenie"/>
              <w:ind w:firstLine="0"/>
              <w:rPr>
                <w:bCs/>
              </w:rPr>
            </w:pPr>
            <w:r w:rsidRPr="00EC1E4D">
              <w:rPr>
                <w:bCs/>
              </w:rPr>
              <w:t>Открытое акционерное общество «</w:t>
            </w:r>
            <w:proofErr w:type="spellStart"/>
            <w:r w:rsidRPr="00EC1E4D">
              <w:rPr>
                <w:bCs/>
              </w:rPr>
              <w:t>Калугатоппром</w:t>
            </w:r>
            <w:proofErr w:type="spellEnd"/>
            <w:r w:rsidRPr="00EC1E4D">
              <w:rPr>
                <w:bCs/>
              </w:rPr>
              <w:t>»</w:t>
            </w:r>
          </w:p>
        </w:tc>
      </w:tr>
      <w:tr w:rsidR="00391257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Default="00391257" w:rsidP="00D750C4">
            <w:pPr>
              <w:pStyle w:val="prilozhenie"/>
              <w:ind w:firstLine="0"/>
            </w:pPr>
            <w:r>
              <w:t>1.2. Сокращенное фирменное наименование эмитента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Pr="00EC1E4D" w:rsidRDefault="00391257" w:rsidP="00D750C4">
            <w:pPr>
              <w:pStyle w:val="prilozhenie"/>
              <w:ind w:firstLine="0"/>
              <w:rPr>
                <w:bCs/>
              </w:rPr>
            </w:pPr>
            <w:r w:rsidRPr="00EC1E4D">
              <w:rPr>
                <w:bCs/>
              </w:rPr>
              <w:t>ОАО «</w:t>
            </w:r>
            <w:proofErr w:type="spellStart"/>
            <w:r w:rsidRPr="00EC1E4D">
              <w:rPr>
                <w:bCs/>
              </w:rPr>
              <w:t>Калугатоппром</w:t>
            </w:r>
            <w:proofErr w:type="spellEnd"/>
            <w:r w:rsidRPr="00EC1E4D">
              <w:rPr>
                <w:bCs/>
              </w:rPr>
              <w:t>»</w:t>
            </w:r>
          </w:p>
        </w:tc>
      </w:tr>
      <w:tr w:rsidR="00391257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Default="00391257" w:rsidP="00D750C4">
            <w:pPr>
              <w:pStyle w:val="prilozhenie"/>
              <w:ind w:firstLine="0"/>
            </w:pPr>
            <w:r>
              <w:t>1.3. Место нахождения эмитента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Pr="00EC1E4D" w:rsidRDefault="00391257" w:rsidP="00D750C4">
            <w:r w:rsidRPr="00EC1E4D">
              <w:rPr>
                <w:bCs/>
              </w:rPr>
              <w:t>248025,  г. Калуга, пер. Сельский, д.10</w:t>
            </w:r>
          </w:p>
        </w:tc>
      </w:tr>
      <w:tr w:rsidR="00391257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Default="00391257" w:rsidP="00D750C4">
            <w:pPr>
              <w:pStyle w:val="prilozhenie"/>
              <w:ind w:firstLine="0"/>
            </w:pPr>
            <w:r>
              <w:t>1.4. ОГРН эмитента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Pr="00EC1E4D" w:rsidRDefault="00391257" w:rsidP="00D750C4">
            <w:r w:rsidRPr="00EC1E4D">
              <w:rPr>
                <w:bCs/>
                <w:lang w:val="en-AU"/>
              </w:rPr>
              <w:t>1024001342364</w:t>
            </w:r>
          </w:p>
        </w:tc>
      </w:tr>
      <w:tr w:rsidR="00391257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Default="00391257" w:rsidP="00D750C4">
            <w:pPr>
              <w:pStyle w:val="prilozhenie"/>
              <w:ind w:firstLine="0"/>
            </w:pPr>
            <w:r>
              <w:t>1.5. ИНН эмитента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Pr="00EC1E4D" w:rsidRDefault="00391257" w:rsidP="00D750C4">
            <w:r w:rsidRPr="00EC1E4D">
              <w:rPr>
                <w:bCs/>
              </w:rPr>
              <w:t>4028015808</w:t>
            </w:r>
          </w:p>
        </w:tc>
      </w:tr>
      <w:tr w:rsidR="00391257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Default="00391257" w:rsidP="00D750C4">
            <w:pPr>
              <w:pStyle w:val="prilozhenie"/>
              <w:ind w:firstLine="0"/>
            </w:pPr>
            <w:r>
              <w:t>1.6. Уникальный код эмитента, присвоенный регистрирующим органом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Pr="00EC1E4D" w:rsidRDefault="00391257" w:rsidP="00D750C4">
            <w:r w:rsidRPr="00EC1E4D">
              <w:rPr>
                <w:bCs/>
              </w:rPr>
              <w:t>09691-A</w:t>
            </w:r>
          </w:p>
        </w:tc>
      </w:tr>
      <w:tr w:rsidR="00391257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Default="00391257" w:rsidP="00D750C4">
            <w:pPr>
              <w:pStyle w:val="prilozhenie"/>
              <w:ind w:firstLine="0"/>
            </w:pPr>
            <w: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Pr="00DB3661" w:rsidRDefault="00627513" w:rsidP="00D750C4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="00391257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391257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391257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391257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391257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391257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391257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391257" w:rsidRPr="00E5129A" w:rsidRDefault="00391257" w:rsidP="00D750C4">
            <w:pPr>
              <w:pStyle w:val="prilozhenie"/>
              <w:ind w:firstLine="0"/>
              <w:rPr>
                <w:b/>
                <w:bCs/>
              </w:rPr>
            </w:pPr>
            <w:r w:rsidRPr="00DB3661">
              <w:rPr>
                <w:sz w:val="22"/>
                <w:szCs w:val="22"/>
              </w:rPr>
              <w:t>www.e-disclosure.ru/portal/company.aspx?id=5087</w:t>
            </w:r>
          </w:p>
        </w:tc>
      </w:tr>
    </w:tbl>
    <w:p w:rsidR="00391257" w:rsidRPr="005C24C5" w:rsidRDefault="00391257" w:rsidP="00391257">
      <w:pPr>
        <w:rPr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391257" w:rsidTr="00D750C4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Default="00391257" w:rsidP="00D750C4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391257" w:rsidTr="00D750C4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Pr="0082454D" w:rsidRDefault="00391257" w:rsidP="00D750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454D">
              <w:rPr>
                <w:sz w:val="24"/>
                <w:szCs w:val="24"/>
                <w:lang w:eastAsia="ru-RU"/>
              </w:rPr>
              <w:t>2.1. Кворум заседания совета директоров (наблюдательного совета) эмитента и результаты голосования: в</w:t>
            </w:r>
            <w:r w:rsidRPr="0082454D">
              <w:rPr>
                <w:sz w:val="24"/>
                <w:szCs w:val="24"/>
              </w:rPr>
              <w:t>сего приняло участие в заседании 5 членов Совета директоров. В соответствии с Федеральным законом «Об акционерных обществах» и Уставом Общества кворум имеется (100 % от общего количества избранных членов Совета директоров Общества).</w:t>
            </w:r>
          </w:p>
          <w:p w:rsidR="00627513" w:rsidRPr="00627513" w:rsidRDefault="00391257" w:rsidP="00627513">
            <w:pPr>
              <w:jc w:val="both"/>
              <w:rPr>
                <w:sz w:val="24"/>
                <w:szCs w:val="24"/>
              </w:rPr>
            </w:pPr>
            <w:r w:rsidRPr="0082454D">
              <w:rPr>
                <w:sz w:val="24"/>
                <w:szCs w:val="24"/>
                <w:lang w:eastAsia="ru-RU"/>
              </w:rPr>
              <w:t>2.2</w:t>
            </w:r>
            <w:r w:rsidRPr="00627513">
              <w:rPr>
                <w:sz w:val="24"/>
                <w:szCs w:val="24"/>
                <w:lang w:eastAsia="ru-RU"/>
              </w:rPr>
              <w:t xml:space="preserve">. Содержание решений, принятых советом директоров (наблюдательным советом) эмитента: </w:t>
            </w:r>
            <w:r w:rsidR="00627513" w:rsidRPr="00627513">
              <w:rPr>
                <w:sz w:val="24"/>
                <w:szCs w:val="24"/>
              </w:rPr>
              <w:t>Утвердить ОАО «Регистратор Р.О.С.Т.» в качестве реестродержателя ОАО «</w:t>
            </w:r>
            <w:proofErr w:type="spellStart"/>
            <w:r w:rsidR="00627513" w:rsidRPr="00627513">
              <w:rPr>
                <w:sz w:val="24"/>
                <w:szCs w:val="24"/>
              </w:rPr>
              <w:t>Калугатоппром</w:t>
            </w:r>
            <w:proofErr w:type="spellEnd"/>
            <w:r w:rsidR="00627513" w:rsidRPr="00627513">
              <w:rPr>
                <w:sz w:val="24"/>
                <w:szCs w:val="24"/>
              </w:rPr>
              <w:t>».</w:t>
            </w:r>
            <w:r w:rsidR="00627513">
              <w:rPr>
                <w:sz w:val="24"/>
                <w:szCs w:val="24"/>
              </w:rPr>
              <w:t xml:space="preserve"> </w:t>
            </w:r>
            <w:r w:rsidR="00627513" w:rsidRPr="00627513">
              <w:rPr>
                <w:sz w:val="24"/>
                <w:szCs w:val="24"/>
              </w:rPr>
              <w:t>Утвердить условия договора на оказание услуг по ведению реестра владельцев именных ценных бумаг ОАО «</w:t>
            </w:r>
            <w:proofErr w:type="spellStart"/>
            <w:r w:rsidR="00627513" w:rsidRPr="00627513">
              <w:rPr>
                <w:sz w:val="24"/>
                <w:szCs w:val="24"/>
              </w:rPr>
              <w:t>Калугатоппром</w:t>
            </w:r>
            <w:proofErr w:type="spellEnd"/>
            <w:r w:rsidR="00627513" w:rsidRPr="00627513">
              <w:rPr>
                <w:sz w:val="24"/>
                <w:szCs w:val="24"/>
              </w:rPr>
              <w:t>» с ОАО «Регистратор Р.О.С.Т.», заключить договор и передать информацию и документы, составляющие систему ведения реестра владельцев именных ценных бумаг ОАО «</w:t>
            </w:r>
            <w:proofErr w:type="spellStart"/>
            <w:r w:rsidR="00627513" w:rsidRPr="00627513">
              <w:rPr>
                <w:sz w:val="24"/>
                <w:szCs w:val="24"/>
              </w:rPr>
              <w:t>Калугатоппром</w:t>
            </w:r>
            <w:proofErr w:type="spellEnd"/>
            <w:r w:rsidR="00627513" w:rsidRPr="00627513">
              <w:rPr>
                <w:sz w:val="24"/>
                <w:szCs w:val="24"/>
              </w:rPr>
              <w:t>» для ведения реестра специализированному регистратору</w:t>
            </w:r>
            <w:r w:rsidR="00627513">
              <w:rPr>
                <w:sz w:val="24"/>
                <w:szCs w:val="24"/>
              </w:rPr>
              <w:t xml:space="preserve"> </w:t>
            </w:r>
            <w:r w:rsidR="00627513" w:rsidRPr="00627513">
              <w:rPr>
                <w:sz w:val="24"/>
                <w:szCs w:val="24"/>
              </w:rPr>
              <w:t>- ОАО «Регистратор Р.О.С.Т.»</w:t>
            </w:r>
          </w:p>
          <w:p w:rsidR="00391257" w:rsidRDefault="00391257" w:rsidP="006275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2.3. Дата проведения заседания совета директоров (наблюдательного совета) эмитента, на котором приняты соответствующие решения</w:t>
            </w:r>
            <w:r w:rsidRPr="00627513">
              <w:rPr>
                <w:sz w:val="24"/>
                <w:szCs w:val="24"/>
                <w:lang w:eastAsia="ru-RU"/>
              </w:rPr>
              <w:t xml:space="preserve">: </w:t>
            </w:r>
            <w:r w:rsidR="00627513" w:rsidRPr="00627513">
              <w:rPr>
                <w:sz w:val="24"/>
                <w:szCs w:val="24"/>
                <w:lang w:eastAsia="ru-RU"/>
              </w:rPr>
              <w:t>21 июля</w:t>
            </w:r>
            <w:r w:rsidRPr="00627513">
              <w:rPr>
                <w:sz w:val="24"/>
                <w:szCs w:val="24"/>
                <w:lang w:eastAsia="ru-RU"/>
              </w:rPr>
              <w:t xml:space="preserve"> 2014 г.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391257" w:rsidRPr="002D6C05" w:rsidRDefault="00391257" w:rsidP="00627513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2.4. Дата составления и номер протокола заседания совета директоров (наблюдательного совета) эмитента, на котором приняты соответствующие решения: протокол № </w:t>
            </w:r>
            <w:r w:rsidR="00627513">
              <w:rPr>
                <w:sz w:val="24"/>
                <w:szCs w:val="24"/>
                <w:lang w:eastAsia="ru-RU"/>
              </w:rPr>
              <w:t>7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627513">
              <w:rPr>
                <w:sz w:val="24"/>
                <w:szCs w:val="24"/>
                <w:lang w:eastAsia="ru-RU"/>
              </w:rPr>
              <w:t xml:space="preserve">составлен </w:t>
            </w:r>
            <w:r w:rsidR="00627513" w:rsidRPr="00627513">
              <w:rPr>
                <w:sz w:val="24"/>
                <w:szCs w:val="24"/>
                <w:lang w:eastAsia="ru-RU"/>
              </w:rPr>
              <w:t>21 июля</w:t>
            </w:r>
            <w:r w:rsidRPr="00627513">
              <w:rPr>
                <w:sz w:val="24"/>
                <w:szCs w:val="24"/>
                <w:lang w:eastAsia="ru-RU"/>
              </w:rPr>
              <w:t xml:space="preserve"> 2014 г.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1257" w:rsidTr="00D750C4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Default="00391257" w:rsidP="00D750C4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391257" w:rsidTr="00627513">
        <w:trPr>
          <w:trHeight w:val="863"/>
        </w:trPr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57" w:rsidRDefault="00391257" w:rsidP="00D750C4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>
              <w:t>К.В. Толкачев</w:t>
            </w:r>
          </w:p>
          <w:p w:rsidR="00391257" w:rsidRDefault="00391257" w:rsidP="00D750C4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391257" w:rsidRDefault="00391257" w:rsidP="00D750C4">
            <w:pPr>
              <w:pStyle w:val="prilozhenie"/>
              <w:ind w:firstLine="0"/>
            </w:pPr>
          </w:p>
          <w:p w:rsidR="00391257" w:rsidRDefault="00391257" w:rsidP="00627513">
            <w:pPr>
              <w:pStyle w:val="prilozhenie"/>
              <w:ind w:firstLine="0"/>
              <w:jc w:val="left"/>
            </w:pPr>
            <w:r>
              <w:t xml:space="preserve">3.2. </w:t>
            </w:r>
            <w:r w:rsidR="00627513" w:rsidRPr="00627513">
              <w:t>Дата 21</w:t>
            </w:r>
            <w:r w:rsidRPr="00627513">
              <w:t xml:space="preserve"> </w:t>
            </w:r>
            <w:r w:rsidR="00627513" w:rsidRPr="00627513">
              <w:t>июля</w:t>
            </w:r>
            <w:r w:rsidRPr="00627513">
              <w:t xml:space="preserve"> 2014 г.</w:t>
            </w:r>
            <w:bookmarkStart w:id="0" w:name="_GoBack"/>
            <w:bookmarkEnd w:id="0"/>
            <w:r>
              <w:t xml:space="preserve">                                   </w:t>
            </w:r>
          </w:p>
        </w:tc>
      </w:tr>
    </w:tbl>
    <w:p w:rsidR="00391257" w:rsidRDefault="00391257"/>
    <w:sectPr w:rsidR="00391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57"/>
    <w:rsid w:val="00391257"/>
    <w:rsid w:val="003C5036"/>
    <w:rsid w:val="00627513"/>
    <w:rsid w:val="00647018"/>
    <w:rsid w:val="007E3E3A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91257"/>
    <w:pPr>
      <w:ind w:firstLine="709"/>
      <w:jc w:val="both"/>
    </w:pPr>
    <w:rPr>
      <w:sz w:val="24"/>
      <w:szCs w:val="24"/>
    </w:rPr>
  </w:style>
  <w:style w:type="character" w:styleId="a3">
    <w:name w:val="Hyperlink"/>
    <w:basedOn w:val="a0"/>
    <w:rsid w:val="00391257"/>
    <w:rPr>
      <w:color w:val="0000FF"/>
      <w:u w:val="single"/>
    </w:rPr>
  </w:style>
  <w:style w:type="paragraph" w:customStyle="1" w:styleId="1">
    <w:name w:val="Знак1"/>
    <w:basedOn w:val="a"/>
    <w:rsid w:val="00391257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nformat">
    <w:name w:val="ConsPlusNonformat"/>
    <w:rsid w:val="003912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91257"/>
    <w:pPr>
      <w:ind w:firstLine="709"/>
      <w:jc w:val="both"/>
    </w:pPr>
    <w:rPr>
      <w:sz w:val="24"/>
      <w:szCs w:val="24"/>
    </w:rPr>
  </w:style>
  <w:style w:type="character" w:styleId="a3">
    <w:name w:val="Hyperlink"/>
    <w:basedOn w:val="a0"/>
    <w:rsid w:val="00391257"/>
    <w:rPr>
      <w:color w:val="0000FF"/>
      <w:u w:val="single"/>
    </w:rPr>
  </w:style>
  <w:style w:type="paragraph" w:customStyle="1" w:styleId="1">
    <w:name w:val="Знак1"/>
    <w:basedOn w:val="a"/>
    <w:rsid w:val="00391257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nformat">
    <w:name w:val="ConsPlusNonformat"/>
    <w:rsid w:val="003912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4</cp:revision>
  <dcterms:created xsi:type="dcterms:W3CDTF">2014-11-12T06:01:00Z</dcterms:created>
  <dcterms:modified xsi:type="dcterms:W3CDTF">2014-11-13T06:39:00Z</dcterms:modified>
</cp:coreProperties>
</file>