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CA5B97"/>
    <w:p w:rsidR="003B4BB3" w:rsidRDefault="003B4BB3"/>
    <w:p w:rsidR="003B4BB3" w:rsidRDefault="003B4BB3" w:rsidP="003B4BB3">
      <w:pPr>
        <w:spacing w:before="240"/>
        <w:jc w:val="center"/>
        <w:rPr>
          <w:rFonts w:eastAsiaTheme="minorHAnsi"/>
          <w:lang w:eastAsia="en-US"/>
        </w:rPr>
      </w:pPr>
      <w:r w:rsidRPr="007F429E">
        <w:rPr>
          <w:bCs/>
          <w:sz w:val="22"/>
          <w:szCs w:val="22"/>
        </w:rPr>
        <w:t>Сообщение</w:t>
      </w:r>
      <w:r>
        <w:rPr>
          <w:bCs/>
          <w:sz w:val="22"/>
          <w:szCs w:val="22"/>
        </w:rPr>
        <w:t xml:space="preserve"> о существенном факте - </w:t>
      </w:r>
      <w:r w:rsidRPr="00D87EDB">
        <w:t xml:space="preserve">о </w:t>
      </w:r>
      <w:r>
        <w:rPr>
          <w:rFonts w:eastAsiaTheme="minorHAnsi"/>
          <w:lang w:eastAsia="en-US"/>
        </w:rPr>
        <w:t>решениях,</w:t>
      </w:r>
    </w:p>
    <w:p w:rsidR="003B4BB3" w:rsidRDefault="003B4BB3" w:rsidP="003B4BB3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принятых общим собранием участников (акционеров) эмитента</w:t>
      </w:r>
    </w:p>
    <w:p w:rsidR="003B4BB3" w:rsidRPr="00D87EDB" w:rsidRDefault="003B4BB3" w:rsidP="003B4BB3">
      <w:pPr>
        <w:ind w:firstLine="709"/>
        <w:jc w:val="center"/>
      </w:pPr>
    </w:p>
    <w:p w:rsidR="003B4BB3" w:rsidRDefault="003B4BB3" w:rsidP="003B4BB3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3B4BB3" w:rsidRPr="003B4BB3" w:rsidTr="00790A66">
        <w:trPr>
          <w:cantSplit/>
        </w:trPr>
        <w:tc>
          <w:tcPr>
            <w:tcW w:w="9979" w:type="dxa"/>
            <w:gridSpan w:val="2"/>
          </w:tcPr>
          <w:p w:rsidR="003B4BB3" w:rsidRPr="003B4BB3" w:rsidRDefault="003B4BB3" w:rsidP="00790A66">
            <w:pPr>
              <w:jc w:val="center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 Общие сведения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3B4BB3">
              <w:rPr>
                <w:bCs/>
                <w:sz w:val="22"/>
                <w:szCs w:val="22"/>
              </w:rPr>
              <w:t>Калугатоппром</w:t>
            </w:r>
            <w:proofErr w:type="spellEnd"/>
            <w:r w:rsidRPr="003B4BB3">
              <w:rPr>
                <w:bCs/>
                <w:sz w:val="22"/>
                <w:szCs w:val="22"/>
              </w:rPr>
              <w:t>»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ОАО «</w:t>
            </w:r>
            <w:proofErr w:type="spellStart"/>
            <w:r w:rsidRPr="003B4BB3">
              <w:rPr>
                <w:bCs/>
                <w:sz w:val="22"/>
                <w:szCs w:val="22"/>
              </w:rPr>
              <w:t>Калугатоппром</w:t>
            </w:r>
            <w:proofErr w:type="spellEnd"/>
            <w:r w:rsidRPr="003B4BB3">
              <w:rPr>
                <w:bCs/>
                <w:sz w:val="22"/>
                <w:szCs w:val="22"/>
              </w:rPr>
              <w:t>»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248025,  г. Калуга, пер. Сельский, д.10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  <w:lang w:val="en-AU"/>
              </w:rPr>
              <w:t>1024001342364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4028015808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rPr>
                <w:sz w:val="22"/>
                <w:szCs w:val="22"/>
              </w:rPr>
            </w:pPr>
            <w:r w:rsidRPr="003B4BB3">
              <w:rPr>
                <w:bCs/>
                <w:sz w:val="22"/>
                <w:szCs w:val="22"/>
              </w:rPr>
              <w:t>09691-A</w:t>
            </w:r>
          </w:p>
        </w:tc>
      </w:tr>
      <w:tr w:rsidR="003B4BB3" w:rsidRPr="003B4BB3" w:rsidTr="00790A66">
        <w:tc>
          <w:tcPr>
            <w:tcW w:w="4933" w:type="dxa"/>
          </w:tcPr>
          <w:p w:rsidR="003B4BB3" w:rsidRPr="003B4BB3" w:rsidRDefault="003B4BB3" w:rsidP="00790A66">
            <w:pPr>
              <w:ind w:left="57" w:right="57"/>
              <w:jc w:val="both"/>
              <w:rPr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3B4BB3" w:rsidRPr="003B4BB3" w:rsidRDefault="003B4BB3" w:rsidP="00790A66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Pr="003B4BB3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3B4BB3" w:rsidRPr="003B4BB3" w:rsidRDefault="003B4BB3" w:rsidP="00790A66">
            <w:pPr>
              <w:pStyle w:val="prilozhenie"/>
              <w:ind w:firstLine="0"/>
              <w:rPr>
                <w:b/>
                <w:bCs/>
                <w:sz w:val="22"/>
                <w:szCs w:val="22"/>
              </w:rPr>
            </w:pPr>
            <w:r w:rsidRPr="003B4BB3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3B4BB3" w:rsidRPr="00CA4E84" w:rsidRDefault="003B4BB3" w:rsidP="003B4BB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3B4BB3" w:rsidRPr="00CA4E84" w:rsidTr="00790A66">
        <w:tc>
          <w:tcPr>
            <w:tcW w:w="9979" w:type="dxa"/>
          </w:tcPr>
          <w:p w:rsidR="003B4BB3" w:rsidRPr="00CA4E84" w:rsidRDefault="003B4BB3" w:rsidP="00790A66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3B4BB3" w:rsidRPr="00CA4E84" w:rsidTr="00790A66">
        <w:tc>
          <w:tcPr>
            <w:tcW w:w="9979" w:type="dxa"/>
          </w:tcPr>
          <w:p w:rsidR="003B4BB3" w:rsidRPr="003B4BB3" w:rsidRDefault="003B4BB3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BB3">
              <w:rPr>
                <w:rFonts w:eastAsiaTheme="minorHAnsi"/>
                <w:sz w:val="22"/>
                <w:szCs w:val="22"/>
                <w:lang w:eastAsia="en-US"/>
              </w:rPr>
              <w:t xml:space="preserve">2.1. </w:t>
            </w:r>
            <w:proofErr w:type="gramStart"/>
            <w:r w:rsidRPr="003B4BB3">
              <w:rPr>
                <w:rFonts w:eastAsiaTheme="minorHAnsi"/>
                <w:sz w:val="22"/>
                <w:szCs w:val="22"/>
                <w:lang w:eastAsia="en-US"/>
              </w:rPr>
              <w:t>Вид общего собрания участников (акционеров) эмитента (годовое (очередное), внеочередное): годовое (очередное).</w:t>
            </w:r>
            <w:proofErr w:type="gramEnd"/>
          </w:p>
          <w:p w:rsidR="003B4BB3" w:rsidRPr="003B4BB3" w:rsidRDefault="003B4BB3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BB3">
              <w:rPr>
                <w:rFonts w:eastAsiaTheme="minorHAnsi"/>
                <w:sz w:val="22"/>
                <w:szCs w:val="22"/>
                <w:lang w:eastAsia="en-US"/>
              </w:rPr>
              <w:t xml:space="preserve">2.2. Форма проведения общего собрания участников (акционеров) эмитента (собрание (совместное присутствие) или заочное голосование): совместное присутствие. </w:t>
            </w:r>
          </w:p>
          <w:p w:rsidR="003B4BB3" w:rsidRPr="003B4BB3" w:rsidRDefault="003B4BB3" w:rsidP="003B4BB3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3B4BB3">
              <w:rPr>
                <w:rFonts w:eastAsiaTheme="minorHAnsi"/>
                <w:sz w:val="22"/>
                <w:szCs w:val="22"/>
              </w:rPr>
              <w:t xml:space="preserve">2.3. Дата, место, время проведения общего собрания участников (акционеров) эмитента: </w:t>
            </w:r>
            <w:r w:rsidRPr="003B4BB3">
              <w:rPr>
                <w:bCs/>
                <w:sz w:val="22"/>
                <w:szCs w:val="22"/>
              </w:rPr>
              <w:t>2</w:t>
            </w:r>
            <w:r w:rsidRPr="003B4BB3">
              <w:rPr>
                <w:bCs/>
                <w:sz w:val="22"/>
                <w:szCs w:val="22"/>
              </w:rPr>
              <w:t>6</w:t>
            </w:r>
            <w:r w:rsidRPr="003B4BB3">
              <w:rPr>
                <w:bCs/>
                <w:sz w:val="22"/>
                <w:szCs w:val="22"/>
              </w:rPr>
              <w:t xml:space="preserve">.05.2015 г. по адресу: </w:t>
            </w:r>
            <w:proofErr w:type="spellStart"/>
            <w:r w:rsidRPr="003B4BB3">
              <w:rPr>
                <w:sz w:val="22"/>
                <w:szCs w:val="22"/>
              </w:rPr>
              <w:t>г</w:t>
            </w:r>
            <w:proofErr w:type="gramStart"/>
            <w:r w:rsidRPr="003B4BB3">
              <w:rPr>
                <w:sz w:val="22"/>
                <w:szCs w:val="22"/>
              </w:rPr>
              <w:t>.К</w:t>
            </w:r>
            <w:proofErr w:type="gramEnd"/>
            <w:r w:rsidRPr="003B4BB3">
              <w:rPr>
                <w:sz w:val="22"/>
                <w:szCs w:val="22"/>
              </w:rPr>
              <w:t>алуга</w:t>
            </w:r>
            <w:proofErr w:type="spellEnd"/>
            <w:r w:rsidRPr="003B4BB3">
              <w:rPr>
                <w:sz w:val="22"/>
                <w:szCs w:val="22"/>
              </w:rPr>
              <w:t xml:space="preserve">, </w:t>
            </w:r>
            <w:proofErr w:type="spellStart"/>
            <w:r w:rsidRPr="003B4BB3">
              <w:rPr>
                <w:sz w:val="22"/>
                <w:szCs w:val="22"/>
              </w:rPr>
              <w:t>пер.Сельский</w:t>
            </w:r>
            <w:proofErr w:type="spellEnd"/>
            <w:r w:rsidRPr="003B4BB3">
              <w:rPr>
                <w:sz w:val="22"/>
                <w:szCs w:val="22"/>
              </w:rPr>
              <w:t>, 10, кабинет директора</w:t>
            </w:r>
            <w:r w:rsidRPr="003B4BB3">
              <w:rPr>
                <w:bCs/>
                <w:sz w:val="22"/>
                <w:szCs w:val="22"/>
              </w:rPr>
              <w:t>, начало регистрации - 09.3</w:t>
            </w:r>
            <w:r w:rsidRPr="003B4BB3">
              <w:rPr>
                <w:bCs/>
                <w:sz w:val="22"/>
                <w:szCs w:val="22"/>
              </w:rPr>
              <w:t>0 часов, вре</w:t>
            </w:r>
            <w:r w:rsidRPr="003B4BB3">
              <w:rPr>
                <w:bCs/>
                <w:sz w:val="22"/>
                <w:szCs w:val="22"/>
              </w:rPr>
              <w:t>мя открытия общего собрания - 10</w:t>
            </w:r>
            <w:r w:rsidRPr="003B4BB3">
              <w:rPr>
                <w:bCs/>
                <w:sz w:val="22"/>
                <w:szCs w:val="22"/>
              </w:rPr>
              <w:t>.00 часов, вре</w:t>
            </w:r>
            <w:r w:rsidRPr="003B4BB3">
              <w:rPr>
                <w:bCs/>
                <w:sz w:val="22"/>
                <w:szCs w:val="22"/>
              </w:rPr>
              <w:t>мя закрытия общего собрания - 10</w:t>
            </w:r>
            <w:r w:rsidRPr="003B4BB3">
              <w:rPr>
                <w:bCs/>
                <w:sz w:val="22"/>
                <w:szCs w:val="22"/>
              </w:rPr>
              <w:t>.</w:t>
            </w:r>
            <w:r w:rsidRPr="003B4BB3">
              <w:rPr>
                <w:bCs/>
                <w:sz w:val="22"/>
                <w:szCs w:val="22"/>
              </w:rPr>
              <w:t>4</w:t>
            </w:r>
            <w:r w:rsidRPr="003B4BB3">
              <w:rPr>
                <w:bCs/>
                <w:sz w:val="22"/>
                <w:szCs w:val="22"/>
              </w:rPr>
              <w:t>0</w:t>
            </w:r>
            <w:r w:rsidRPr="003B4BB3">
              <w:rPr>
                <w:bCs/>
                <w:sz w:val="22"/>
                <w:szCs w:val="22"/>
              </w:rPr>
              <w:t xml:space="preserve"> часов</w:t>
            </w:r>
            <w:r w:rsidRPr="003B4BB3">
              <w:rPr>
                <w:bCs/>
                <w:sz w:val="22"/>
                <w:szCs w:val="22"/>
              </w:rPr>
              <w:t>.</w:t>
            </w:r>
          </w:p>
          <w:p w:rsidR="003B4BB3" w:rsidRDefault="003B4BB3" w:rsidP="003B4BB3">
            <w:r w:rsidRPr="003B4BB3">
              <w:rPr>
                <w:rFonts w:eastAsiaTheme="minorHAnsi"/>
                <w:sz w:val="22"/>
                <w:szCs w:val="22"/>
                <w:lang w:eastAsia="en-US"/>
              </w:rPr>
              <w:t xml:space="preserve">2.4. Кворум общего собрания участников (акционеров) эмитента: в годовом общем собрании приняли участие  </w:t>
            </w:r>
            <w:r>
              <w:t>5 акционеров, обладающие 3.472.726  голосами, что составляет 89,5 % от общего количества голосов на момент открытия</w:t>
            </w:r>
            <w:r>
              <w:t xml:space="preserve"> собрания. Кворум собрания имелся.</w:t>
            </w:r>
          </w:p>
          <w:p w:rsidR="003B4BB3" w:rsidRPr="003B4BB3" w:rsidRDefault="003B4BB3" w:rsidP="003B4BB3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3B4BB3">
              <w:rPr>
                <w:rFonts w:eastAsiaTheme="minorHAnsi"/>
                <w:sz w:val="22"/>
                <w:szCs w:val="22"/>
                <w:lang w:eastAsia="en-US"/>
              </w:rPr>
              <w:t>2.5. Повестка дня общего собрания участников (акционеров) эмитента:</w:t>
            </w:r>
          </w:p>
          <w:p w:rsidR="003B4BB3" w:rsidRDefault="003B4BB3" w:rsidP="003B4BB3">
            <w:pPr>
              <w:outlineLvl w:val="0"/>
            </w:pPr>
            <w:r>
              <w:t>1 .Утверждение годового отчета,  годовой бухгалтерской отчетности (в том числе отчета о прибылях и убытках) Общества, отчета ревизионной комиссии за 2014 год.</w:t>
            </w:r>
          </w:p>
          <w:p w:rsidR="003B4BB3" w:rsidRDefault="003B4BB3" w:rsidP="003B4BB3">
            <w:r>
              <w:t>2. Утверждение распределения прибыли и убытков Общества по результатам 2014 года.</w:t>
            </w:r>
          </w:p>
          <w:p w:rsidR="003B4BB3" w:rsidRDefault="003B4BB3" w:rsidP="003B4BB3">
            <w:r>
              <w:t>3. Определение количественного состава Совета директоров Общества. Избрание членов Совета</w:t>
            </w:r>
          </w:p>
          <w:p w:rsidR="003B4BB3" w:rsidRDefault="003B4BB3" w:rsidP="003B4BB3">
            <w:r>
              <w:t xml:space="preserve">    директоров.</w:t>
            </w:r>
          </w:p>
          <w:p w:rsidR="003B4BB3" w:rsidRDefault="003B4BB3" w:rsidP="003B4BB3">
            <w:r>
              <w:t>4. Избрание ревизора Общества.</w:t>
            </w:r>
          </w:p>
          <w:p w:rsidR="003B4BB3" w:rsidRDefault="003B4BB3" w:rsidP="003B4BB3">
            <w:r>
              <w:t>5. Утверждение аудитора Общества.</w:t>
            </w:r>
          </w:p>
          <w:p w:rsidR="003B4BB3" w:rsidRDefault="003B4BB3" w:rsidP="003B4BB3">
            <w:r>
              <w:t xml:space="preserve">6. Об обращении с </w:t>
            </w:r>
            <w:proofErr w:type="gramStart"/>
            <w:r>
              <w:t>заявлением</w:t>
            </w:r>
            <w:proofErr w:type="gramEnd"/>
            <w:r>
              <w:t xml:space="preserve"> об освобождении Общества от обязанности осуществлять раскрытие или </w:t>
            </w:r>
            <w:r>
              <w:t>пр</w:t>
            </w:r>
            <w:r>
              <w:t>едоставление информации, предусмотренной законодательством Российской Федерации о  ценных бумагах.</w:t>
            </w:r>
          </w:p>
          <w:p w:rsidR="003B4BB3" w:rsidRDefault="003B4BB3" w:rsidP="003B4BB3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2.6. 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 эмитента по указанным вопросам:</w:t>
            </w:r>
          </w:p>
          <w:p w:rsidR="003B4BB3" w:rsidRDefault="003B4BB3" w:rsidP="003B4BB3">
            <w:pPr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>По первому вопросу повестки дня: «</w:t>
            </w:r>
            <w:r>
              <w:t>Утверждение годового отчета,  годовой бухгалтерской отчетности (в том числе отчета о прибылях и убытках) Общества, отчета ревизионной комиссии за 2014 год</w:t>
            </w:r>
            <w:r>
              <w:rPr>
                <w:bCs/>
              </w:rPr>
              <w:t xml:space="preserve">». </w:t>
            </w:r>
          </w:p>
          <w:p w:rsidR="003B4BB3" w:rsidRPr="00150009" w:rsidRDefault="003B4BB3" w:rsidP="003B4BB3">
            <w:r w:rsidRPr="00150009">
              <w:t xml:space="preserve">ГОЛОСОВАЛИ: «ЗА» </w:t>
            </w:r>
            <w:r>
              <w:t>3.472.726</w:t>
            </w:r>
            <w:r>
              <w:rPr>
                <w:bCs/>
              </w:rPr>
              <w:t xml:space="preserve"> голосов или 100%. </w:t>
            </w:r>
            <w:r w:rsidRPr="00150009">
              <w:t>«ПРОТИВ» - нет. «ВОЗДЕРЖАЛСЯ» - нет</w:t>
            </w:r>
            <w:r>
              <w:t>.</w:t>
            </w:r>
          </w:p>
          <w:p w:rsidR="003B4BB3" w:rsidRDefault="003B4BB3" w:rsidP="003B4BB3">
            <w:pPr>
              <w:shd w:val="clear" w:color="auto" w:fill="FFFFFF"/>
            </w:pPr>
            <w:r w:rsidRPr="00150009">
              <w:t xml:space="preserve">РЕШИЛИ: </w:t>
            </w:r>
            <w:r>
              <w:t>Утвердить годовой отчет, годовую бухгалтерскую отчетность (в том числе отчет о прибыля</w:t>
            </w:r>
            <w:r>
              <w:t>х и убытках) Общества, отчет рев</w:t>
            </w:r>
            <w:r>
              <w:t>изионной комиссии за 2014 год».</w:t>
            </w:r>
          </w:p>
          <w:p w:rsidR="003B4BB3" w:rsidRDefault="003B4BB3" w:rsidP="003B4BB3">
            <w:pPr>
              <w:adjustRightInd w:val="0"/>
              <w:jc w:val="both"/>
              <w:rPr>
                <w:bCs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По второму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>
              <w:t>Утверждение распределения прибыли и убытков Общества по результатам 2014 года</w:t>
            </w:r>
            <w:r>
              <w:rPr>
                <w:bCs/>
              </w:rPr>
              <w:t>».</w:t>
            </w:r>
          </w:p>
          <w:p w:rsidR="003B4BB3" w:rsidRPr="00150009" w:rsidRDefault="003B4BB3" w:rsidP="003B4BB3">
            <w:r w:rsidRPr="00B21243">
              <w:t>ГОЛОСОВАЛИ</w:t>
            </w:r>
            <w:r>
              <w:t>:</w:t>
            </w:r>
            <w:r w:rsidRPr="00150009">
              <w:t xml:space="preserve"> </w:t>
            </w:r>
            <w:r w:rsidRPr="00150009">
              <w:t xml:space="preserve">«ЗА» </w:t>
            </w:r>
            <w:r>
              <w:t>3.472.726</w:t>
            </w:r>
            <w:r>
              <w:rPr>
                <w:bCs/>
              </w:rPr>
              <w:t xml:space="preserve"> голосов или 100%. </w:t>
            </w:r>
            <w:r w:rsidRPr="00150009">
              <w:t>«ПРОТИВ» - нет. «ВОЗДЕРЖАЛСЯ» - нет</w:t>
            </w:r>
            <w:r>
              <w:t>.</w:t>
            </w:r>
          </w:p>
          <w:p w:rsidR="003B4BB3" w:rsidRDefault="003B4BB3" w:rsidP="003B4BB3">
            <w:r w:rsidRPr="00150009">
              <w:t>РЕШИЛИ:</w:t>
            </w:r>
            <w:r>
              <w:t xml:space="preserve"> </w:t>
            </w:r>
            <w:r>
              <w:t>Покрыть полученный убыток за счет нераспределенной прибыли прошлых лет.</w:t>
            </w:r>
          </w:p>
          <w:p w:rsidR="003B4BB3" w:rsidRDefault="003B4BB3" w:rsidP="003B4BB3">
            <w:r>
              <w:rPr>
                <w:rFonts w:eastAsiaTheme="minorHAnsi"/>
                <w:lang w:eastAsia="en-US"/>
              </w:rPr>
              <w:t>По третьему 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>
              <w:t>Определение количественного состава Совета директоров Общества. Избрание членов Совета директоров»</w:t>
            </w:r>
            <w:r>
              <w:t>.</w:t>
            </w:r>
          </w:p>
          <w:p w:rsidR="003B4BB3" w:rsidRDefault="003B4BB3" w:rsidP="003B4BB3">
            <w:r w:rsidRPr="005A5108">
              <w:t>ГОЛОСОВАЛИ</w:t>
            </w:r>
            <w:r>
              <w:t xml:space="preserve">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34"/>
              <w:gridCol w:w="4059"/>
              <w:gridCol w:w="2453"/>
              <w:gridCol w:w="2425"/>
            </w:tblGrid>
            <w:tr w:rsidR="003B4BB3" w:rsidTr="003B4BB3"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  <w:r>
                    <w:rPr>
                      <w:b/>
                      <w:lang w:eastAsia="en-US"/>
                    </w:rPr>
                    <w:lastRenderedPageBreak/>
                    <w:t xml:space="preserve"> </w:t>
                  </w: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lastRenderedPageBreak/>
                    <w:t>Ф.И.О. кандидата</w:t>
                  </w:r>
                </w:p>
              </w:tc>
              <w:tc>
                <w:tcPr>
                  <w:tcW w:w="48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Число голосов для кумулятивного </w:t>
                  </w:r>
                  <w:r>
                    <w:rPr>
                      <w:b/>
                      <w:lang w:eastAsia="en-US"/>
                    </w:rPr>
                    <w:lastRenderedPageBreak/>
                    <w:t>голосования</w:t>
                  </w:r>
                </w:p>
              </w:tc>
            </w:tr>
            <w:tr w:rsidR="003B4BB3" w:rsidTr="003B4BB3">
              <w:trPr>
                <w:trHeight w:val="462"/>
              </w:trPr>
              <w:tc>
                <w:tcPr>
                  <w:tcW w:w="95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lastRenderedPageBreak/>
                    <w:t>«ЗА» - распределение голосов по кандидатам</w:t>
                  </w:r>
                </w:p>
              </w:tc>
            </w:tr>
            <w:tr w:rsidR="003B4BB3" w:rsidTr="003B4BB3">
              <w:trPr>
                <w:trHeight w:val="283"/>
              </w:trPr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widowControl w:val="0"/>
                    <w:tabs>
                      <w:tab w:val="left" w:pos="-180"/>
                    </w:tabs>
                    <w:overflowPunct w:val="0"/>
                    <w:adjustRightInd w:val="0"/>
                    <w:spacing w:line="276" w:lineRule="auto"/>
                    <w:ind w:right="-108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1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Калинин Анатолий Викторович</w:t>
                  </w:r>
                </w:p>
              </w:tc>
              <w:tc>
                <w:tcPr>
                  <w:tcW w:w="4878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3.472.726</w:t>
                  </w:r>
                </w:p>
              </w:tc>
            </w:tr>
            <w:tr w:rsidR="003B4BB3" w:rsidTr="003B4BB3"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widowControl w:val="0"/>
                    <w:tabs>
                      <w:tab w:val="left" w:pos="-180"/>
                    </w:tabs>
                    <w:overflowPunct w:val="0"/>
                    <w:adjustRightInd w:val="0"/>
                    <w:spacing w:line="276" w:lineRule="auto"/>
                    <w:ind w:right="-108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2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Морозов Евгений Иванович</w:t>
                  </w:r>
                </w:p>
              </w:tc>
              <w:tc>
                <w:tcPr>
                  <w:tcW w:w="4878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3.472.726</w:t>
                  </w:r>
                </w:p>
              </w:tc>
            </w:tr>
            <w:tr w:rsidR="003B4BB3" w:rsidTr="003B4BB3"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widowControl w:val="0"/>
                    <w:tabs>
                      <w:tab w:val="left" w:pos="-180"/>
                    </w:tabs>
                    <w:overflowPunct w:val="0"/>
                    <w:adjustRightInd w:val="0"/>
                    <w:spacing w:line="276" w:lineRule="auto"/>
                    <w:ind w:right="-108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Степанов Андрей  Викторович</w:t>
                  </w:r>
                </w:p>
              </w:tc>
              <w:tc>
                <w:tcPr>
                  <w:tcW w:w="4878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3.472.726</w:t>
                  </w:r>
                </w:p>
              </w:tc>
            </w:tr>
            <w:tr w:rsidR="003B4BB3" w:rsidTr="003B4BB3"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widowControl w:val="0"/>
                    <w:tabs>
                      <w:tab w:val="left" w:pos="-180"/>
                    </w:tabs>
                    <w:overflowPunct w:val="0"/>
                    <w:adjustRightInd w:val="0"/>
                    <w:spacing w:line="276" w:lineRule="auto"/>
                    <w:ind w:right="-108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Толкачев Кирилл Владимирович</w:t>
                  </w:r>
                </w:p>
              </w:tc>
              <w:tc>
                <w:tcPr>
                  <w:tcW w:w="4878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3.472.726</w:t>
                  </w:r>
                </w:p>
              </w:tc>
            </w:tr>
            <w:tr w:rsidR="003B4BB3" w:rsidTr="003B4BB3">
              <w:tc>
                <w:tcPr>
                  <w:tcW w:w="6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widowControl w:val="0"/>
                    <w:tabs>
                      <w:tab w:val="left" w:pos="-180"/>
                    </w:tabs>
                    <w:overflowPunct w:val="0"/>
                    <w:adjustRightInd w:val="0"/>
                    <w:spacing w:line="276" w:lineRule="auto"/>
                    <w:ind w:right="-108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</w:t>
                  </w:r>
                </w:p>
              </w:tc>
              <w:tc>
                <w:tcPr>
                  <w:tcW w:w="405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proofErr w:type="spellStart"/>
                  <w:r>
                    <w:rPr>
                      <w:b/>
                      <w:lang w:eastAsia="en-US"/>
                    </w:rPr>
                    <w:t>Янюк</w:t>
                  </w:r>
                  <w:proofErr w:type="spellEnd"/>
                  <w:r>
                    <w:rPr>
                      <w:b/>
                      <w:lang w:eastAsia="en-US"/>
                    </w:rPr>
                    <w:t xml:space="preserve"> Александр Иванович</w:t>
                  </w:r>
                </w:p>
              </w:tc>
              <w:tc>
                <w:tcPr>
                  <w:tcW w:w="4878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3.472.726</w:t>
                  </w:r>
                </w:p>
              </w:tc>
            </w:tr>
            <w:tr w:rsidR="003B4BB3" w:rsidTr="003B4BB3">
              <w:trPr>
                <w:trHeight w:val="113"/>
              </w:trPr>
              <w:tc>
                <w:tcPr>
                  <w:tcW w:w="957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left="360" w:firstLine="567"/>
                    <w:jc w:val="center"/>
                    <w:rPr>
                      <w:rFonts w:eastAsia="Times New Roman"/>
                      <w:b/>
                      <w:noProof/>
                      <w:highlight w:val="yellow"/>
                      <w:lang w:eastAsia="en-US"/>
                    </w:rPr>
                  </w:pPr>
                </w:p>
              </w:tc>
            </w:tr>
            <w:tr w:rsidR="003B4BB3" w:rsidTr="003B4BB3">
              <w:tc>
                <w:tcPr>
                  <w:tcW w:w="714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«ПРОТИВ» всех кандидатов</w:t>
                  </w:r>
                </w:p>
              </w:tc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righ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</w:tr>
            <w:tr w:rsidR="003B4BB3" w:rsidTr="003B4BB3">
              <w:tc>
                <w:tcPr>
                  <w:tcW w:w="7146" w:type="dxa"/>
                  <w:gridSpan w:val="3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«ВОЗДЕРЖАЛСЯ» по всем кандидатам</w:t>
                  </w:r>
                </w:p>
              </w:tc>
              <w:tc>
                <w:tcPr>
                  <w:tcW w:w="2425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righ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</w:tr>
            <w:tr w:rsidR="003B4BB3" w:rsidTr="003B4BB3">
              <w:trPr>
                <w:trHeight w:val="113"/>
              </w:trPr>
              <w:tc>
                <w:tcPr>
                  <w:tcW w:w="957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</w:p>
              </w:tc>
            </w:tr>
            <w:tr w:rsidR="003B4BB3" w:rsidTr="003B4BB3">
              <w:tc>
                <w:tcPr>
                  <w:tcW w:w="714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«Не голосовали» по всем кандидатам</w:t>
                  </w:r>
                </w:p>
              </w:tc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righ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</w:tr>
            <w:tr w:rsidR="003B4BB3" w:rsidTr="003B4BB3">
              <w:trPr>
                <w:trHeight w:val="113"/>
              </w:trPr>
              <w:tc>
                <w:tcPr>
                  <w:tcW w:w="957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</w:p>
              </w:tc>
            </w:tr>
            <w:tr w:rsidR="003B4BB3" w:rsidTr="003B4BB3">
              <w:tc>
                <w:tcPr>
                  <w:tcW w:w="714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Число кумулятивных голосов, которые не подсчитывались в связи с признанием бюллетеней (в том числе в части голосования по данному вопросу) </w:t>
                  </w:r>
                  <w:proofErr w:type="gramStart"/>
                  <w:r>
                    <w:rPr>
                      <w:b/>
                      <w:lang w:eastAsia="en-US"/>
                    </w:rPr>
                    <w:t>недействительными</w:t>
                  </w:r>
                  <w:proofErr w:type="gramEnd"/>
                  <w:r>
                    <w:rPr>
                      <w:b/>
                      <w:lang w:eastAsia="en-US"/>
                    </w:rPr>
                    <w:t>:</w:t>
                  </w:r>
                </w:p>
              </w:tc>
              <w:tc>
                <w:tcPr>
                  <w:tcW w:w="2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B4BB3" w:rsidRDefault="003B4BB3">
                  <w:pPr>
                    <w:overflowPunct w:val="0"/>
                    <w:adjustRightInd w:val="0"/>
                    <w:spacing w:line="276" w:lineRule="auto"/>
                    <w:ind w:right="175" w:firstLine="567"/>
                    <w:jc w:val="righ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</w:tr>
          </w:tbl>
          <w:p w:rsidR="0002582B" w:rsidRDefault="003B4BB3" w:rsidP="0002582B">
            <w:pPr>
              <w:shd w:val="clear" w:color="auto" w:fill="FFFFFF"/>
            </w:pPr>
            <w:r w:rsidRPr="00B21243">
              <w:t xml:space="preserve">РЕШИЛИ: </w:t>
            </w:r>
            <w:r w:rsidR="0002582B">
              <w:t>Избрать Совет директоров ОАО «</w:t>
            </w:r>
            <w:proofErr w:type="spellStart"/>
            <w:r w:rsidR="0002582B">
              <w:t>Калугатоппром</w:t>
            </w:r>
            <w:proofErr w:type="spellEnd"/>
            <w:r w:rsidR="0002582B">
              <w:t>» в количестве пяти человек в следующем составе:</w:t>
            </w:r>
          </w:p>
          <w:p w:rsidR="0002582B" w:rsidRDefault="0002582B" w:rsidP="0002582B">
            <w:r>
              <w:t>1. Калинин Анатолий Викторович</w:t>
            </w:r>
          </w:p>
          <w:p w:rsidR="0002582B" w:rsidRDefault="0002582B" w:rsidP="0002582B">
            <w:r>
              <w:t>2. Морозов Евгений Иванович</w:t>
            </w:r>
          </w:p>
          <w:p w:rsidR="0002582B" w:rsidRDefault="0002582B" w:rsidP="0002582B">
            <w:pPr>
              <w:rPr>
                <w:color w:val="808080"/>
              </w:rPr>
            </w:pPr>
            <w:r>
              <w:t>3. Степанов Андрей Викторович</w:t>
            </w:r>
          </w:p>
          <w:p w:rsidR="0002582B" w:rsidRDefault="0002582B" w:rsidP="0002582B">
            <w:r>
              <w:t>4. Толкачев Кирилл Владимирович</w:t>
            </w:r>
          </w:p>
          <w:p w:rsidR="0002582B" w:rsidRDefault="0002582B" w:rsidP="0002582B">
            <w:r>
              <w:t xml:space="preserve">5. </w:t>
            </w:r>
            <w:proofErr w:type="spellStart"/>
            <w:r>
              <w:t>Янюк</w:t>
            </w:r>
            <w:proofErr w:type="spellEnd"/>
            <w:r>
              <w:t xml:space="preserve"> Александр Иванович</w:t>
            </w:r>
          </w:p>
          <w:p w:rsidR="003B4BB3" w:rsidRDefault="003B4BB3" w:rsidP="0002582B">
            <w:r>
              <w:rPr>
                <w:rFonts w:eastAsiaTheme="minorHAnsi"/>
                <w:lang w:eastAsia="en-US"/>
              </w:rPr>
              <w:t xml:space="preserve">По </w:t>
            </w:r>
            <w:r w:rsidR="0002582B">
              <w:rPr>
                <w:rFonts w:eastAsiaTheme="minorHAnsi"/>
                <w:lang w:eastAsia="en-US"/>
              </w:rPr>
              <w:t xml:space="preserve">четвертому </w:t>
            </w:r>
            <w:r>
              <w:rPr>
                <w:rFonts w:eastAsiaTheme="minorHAnsi"/>
                <w:lang w:eastAsia="en-US"/>
              </w:rPr>
              <w:t>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02582B">
              <w:t>Избрание ревизора Общества</w:t>
            </w:r>
            <w:r>
              <w:rPr>
                <w:bCs/>
              </w:rPr>
              <w:t>»:</w:t>
            </w:r>
          </w:p>
          <w:p w:rsidR="0002582B" w:rsidRDefault="003B4BB3" w:rsidP="0002582B">
            <w:r w:rsidRPr="005A5108">
              <w:t>ГОЛОСОВАЛИ</w:t>
            </w:r>
            <w:r w:rsidR="0002582B">
              <w:t>:</w:t>
            </w:r>
          </w:p>
          <w:tbl>
            <w:tblPr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34"/>
              <w:gridCol w:w="998"/>
              <w:gridCol w:w="873"/>
              <w:gridCol w:w="1134"/>
              <w:gridCol w:w="577"/>
              <w:gridCol w:w="1124"/>
              <w:gridCol w:w="720"/>
              <w:gridCol w:w="992"/>
              <w:gridCol w:w="698"/>
              <w:gridCol w:w="1134"/>
              <w:gridCol w:w="959"/>
            </w:tblGrid>
            <w:tr w:rsidR="0002582B" w:rsidTr="0002582B">
              <w:trPr>
                <w:trHeight w:val="229"/>
              </w:trPr>
              <w:tc>
                <w:tcPr>
                  <w:tcW w:w="5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center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 xml:space="preserve">№ </w:t>
                  </w:r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gramEnd"/>
                  <w:r>
                    <w:rPr>
                      <w:b/>
                      <w:lang w:eastAsia="en-US"/>
                    </w:rPr>
                    <w:t>/п</w:t>
                  </w:r>
                </w:p>
              </w:tc>
              <w:tc>
                <w:tcPr>
                  <w:tcW w:w="187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line="276" w:lineRule="auto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Ф.И.О. кандидата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ind w:firstLine="567"/>
                    <w:jc w:val="center"/>
                    <w:rPr>
                      <w:rFonts w:eastAsia="Times New Roman"/>
                      <w:b/>
                      <w:noProof/>
                      <w:sz w:val="16"/>
                      <w:szCs w:val="16"/>
                      <w:lang w:eastAsia="en-US"/>
                    </w:rPr>
                  </w:pPr>
                  <w:r>
                    <w:rPr>
                      <w:b/>
                      <w:sz w:val="16"/>
                      <w:szCs w:val="16"/>
                      <w:lang w:eastAsia="en-US"/>
                    </w:rPr>
                    <w:t>ЗА</w:t>
                  </w:r>
                </w:p>
              </w:tc>
              <w:tc>
                <w:tcPr>
                  <w:tcW w:w="18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ind w:firstLine="567"/>
                    <w:rPr>
                      <w:rFonts w:eastAsia="Times New Roman"/>
                      <w:b/>
                      <w:noProof/>
                      <w:sz w:val="16"/>
                      <w:szCs w:val="16"/>
                      <w:lang w:eastAsia="en-US"/>
                    </w:rPr>
                  </w:pPr>
                  <w:r>
                    <w:rPr>
                      <w:b/>
                      <w:sz w:val="16"/>
                      <w:szCs w:val="16"/>
                      <w:lang w:eastAsia="en-US"/>
                    </w:rPr>
                    <w:t>ПРОТИВ</w:t>
                  </w:r>
                </w:p>
              </w:tc>
              <w:tc>
                <w:tcPr>
                  <w:tcW w:w="16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sz w:val="16"/>
                      <w:szCs w:val="16"/>
                      <w:lang w:eastAsia="en-US"/>
                    </w:rPr>
                  </w:pPr>
                  <w:r>
                    <w:rPr>
                      <w:b/>
                      <w:sz w:val="16"/>
                      <w:szCs w:val="16"/>
                      <w:lang w:eastAsia="en-US"/>
                    </w:rPr>
                    <w:t>ВОЗДЕРЖАЛСЯ</w:t>
                  </w:r>
                </w:p>
              </w:tc>
              <w:tc>
                <w:tcPr>
                  <w:tcW w:w="209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sz w:val="16"/>
                      <w:szCs w:val="16"/>
                      <w:lang w:eastAsia="en-US"/>
                    </w:rPr>
                  </w:pPr>
                  <w:r>
                    <w:rPr>
                      <w:b/>
                      <w:sz w:val="16"/>
                      <w:szCs w:val="16"/>
                      <w:lang w:eastAsia="en-US"/>
                    </w:rPr>
                    <w:t>НЕДЕЙСТВИТЕЛЬНО</w:t>
                  </w:r>
                </w:p>
              </w:tc>
            </w:tr>
            <w:tr w:rsidR="0002582B" w:rsidTr="0002582B">
              <w:trPr>
                <w:trHeight w:val="229"/>
              </w:trPr>
              <w:tc>
                <w:tcPr>
                  <w:tcW w:w="5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autoSpaceDE/>
                    <w:autoSpaceDN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</w:p>
              </w:tc>
              <w:tc>
                <w:tcPr>
                  <w:tcW w:w="187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autoSpaceDE/>
                    <w:autoSpaceDN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Число голосов</w:t>
                  </w: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ind w:firstLine="72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%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Число голосов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Число голосов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%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Число голосов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before="100" w:beforeAutospacing="1" w:after="100" w:afterAutospacing="1" w:line="280" w:lineRule="exact"/>
                    <w:ind w:firstLine="198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%</w:t>
                  </w:r>
                </w:p>
              </w:tc>
            </w:tr>
            <w:tr w:rsidR="0002582B" w:rsidTr="0002582B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tabs>
                      <w:tab w:val="num" w:pos="537"/>
                    </w:tabs>
                    <w:overflowPunct w:val="0"/>
                    <w:adjustRightInd w:val="0"/>
                    <w:spacing w:line="276" w:lineRule="auto"/>
                    <w:ind w:left="537" w:hanging="360"/>
                    <w:jc w:val="both"/>
                    <w:rPr>
                      <w:rFonts w:eastAsia="Times New Roman"/>
                      <w:b/>
                      <w:noProof/>
                      <w:sz w:val="14"/>
                      <w:szCs w:val="16"/>
                      <w:lang w:eastAsia="en-US"/>
                    </w:rPr>
                  </w:pPr>
                  <w:r>
                    <w:rPr>
                      <w:b/>
                      <w:sz w:val="14"/>
                      <w:szCs w:val="16"/>
                      <w:lang w:eastAsia="en-US"/>
                    </w:rPr>
                    <w:t>1.</w:t>
                  </w:r>
                </w:p>
              </w:tc>
              <w:tc>
                <w:tcPr>
                  <w:tcW w:w="1871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 w:rsidP="0002582B">
                  <w:pPr>
                    <w:overflowPunct w:val="0"/>
                    <w:adjustRightInd w:val="0"/>
                    <w:spacing w:line="276" w:lineRule="auto"/>
                    <w:jc w:val="both"/>
                    <w:rPr>
                      <w:rFonts w:eastAsia="Times New Roman"/>
                      <w:b/>
                      <w:noProof/>
                      <w:sz w:val="14"/>
                      <w:szCs w:val="16"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Казакова Жанна Васильевна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40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3 472 726</w:t>
                  </w:r>
                </w:p>
              </w:tc>
              <w:tc>
                <w:tcPr>
                  <w:tcW w:w="577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100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698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0</w:t>
                  </w:r>
                </w:p>
              </w:tc>
            </w:tr>
            <w:tr w:rsidR="0002582B" w:rsidTr="0002582B">
              <w:trPr>
                <w:trHeight w:val="113"/>
              </w:trPr>
              <w:tc>
                <w:tcPr>
                  <w:tcW w:w="9743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sz w:val="2"/>
                      <w:szCs w:val="2"/>
                      <w:lang w:eastAsia="en-US"/>
                    </w:rPr>
                  </w:pPr>
                </w:p>
              </w:tc>
            </w:tr>
            <w:tr w:rsidR="0002582B" w:rsidTr="0002582B">
              <w:tc>
                <w:tcPr>
                  <w:tcW w:w="153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both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Не голосовали:</w:t>
                  </w:r>
                </w:p>
              </w:tc>
              <w:tc>
                <w:tcPr>
                  <w:tcW w:w="25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righ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  <w:bookmarkStart w:id="0" w:name="notVoicening"/>
                  <w:bookmarkEnd w:id="0"/>
                  <w:r>
                    <w:rPr>
                      <w:b/>
                      <w:lang w:eastAsia="en-US"/>
                    </w:rPr>
                    <w:t>0</w:t>
                  </w:r>
                </w:p>
              </w:tc>
              <w:tc>
                <w:tcPr>
                  <w:tcW w:w="5627" w:type="dxa"/>
                  <w:gridSpan w:val="6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2582B" w:rsidRDefault="0002582B">
                  <w:pPr>
                    <w:overflowPunct w:val="0"/>
                    <w:adjustRightInd w:val="0"/>
                    <w:spacing w:line="276" w:lineRule="auto"/>
                    <w:ind w:firstLine="567"/>
                    <w:jc w:val="right"/>
                    <w:rPr>
                      <w:rFonts w:eastAsia="Times New Roman"/>
                      <w:b/>
                      <w:noProof/>
                      <w:lang w:eastAsia="en-US"/>
                    </w:rPr>
                  </w:pPr>
                </w:p>
              </w:tc>
            </w:tr>
          </w:tbl>
          <w:p w:rsidR="006258C5" w:rsidRPr="006258C5" w:rsidRDefault="003B4BB3" w:rsidP="003B4BB3">
            <w:r w:rsidRPr="005A5108">
              <w:t xml:space="preserve"> </w:t>
            </w:r>
            <w:r w:rsidRPr="00B21243">
              <w:t xml:space="preserve">РЕШИЛИ: </w:t>
            </w:r>
            <w:r w:rsidR="006258C5">
              <w:t>Избрать ревизором общества Казакову Жанну Васильевну</w:t>
            </w:r>
          </w:p>
          <w:p w:rsidR="003B4BB3" w:rsidRDefault="003B4BB3" w:rsidP="003B4BB3">
            <w:r>
              <w:rPr>
                <w:rFonts w:eastAsiaTheme="minorHAnsi"/>
                <w:lang w:eastAsia="en-US"/>
              </w:rPr>
              <w:t xml:space="preserve">По </w:t>
            </w:r>
            <w:r w:rsidR="006258C5">
              <w:rPr>
                <w:rFonts w:eastAsiaTheme="minorHAnsi"/>
                <w:lang w:eastAsia="en-US"/>
              </w:rPr>
              <w:t xml:space="preserve">пятому </w:t>
            </w:r>
            <w:r>
              <w:rPr>
                <w:rFonts w:eastAsiaTheme="minorHAnsi"/>
                <w:lang w:eastAsia="en-US"/>
              </w:rPr>
              <w:t>вопросу повестки дня:</w:t>
            </w:r>
            <w:r w:rsidRPr="004248DB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 w:rsidR="006258C5">
              <w:t>Утверждение аудитора Общества</w:t>
            </w:r>
            <w:r w:rsidRPr="004248DB">
              <w:rPr>
                <w:bCs/>
              </w:rPr>
              <w:t>»</w:t>
            </w:r>
            <w:r>
              <w:rPr>
                <w:bCs/>
              </w:rPr>
              <w:t>:</w:t>
            </w:r>
          </w:p>
          <w:p w:rsidR="006258C5" w:rsidRPr="00150009" w:rsidRDefault="006258C5" w:rsidP="006258C5">
            <w:r w:rsidRPr="00B21243">
              <w:t>ГОЛОСОВАЛИ</w:t>
            </w:r>
            <w:r>
              <w:t>:</w:t>
            </w:r>
            <w:r w:rsidRPr="00150009">
              <w:t xml:space="preserve"> «ЗА» </w:t>
            </w:r>
            <w:r>
              <w:t>3.472.726</w:t>
            </w:r>
            <w:r>
              <w:rPr>
                <w:bCs/>
              </w:rPr>
              <w:t xml:space="preserve"> голосов или 100%. </w:t>
            </w:r>
            <w:r w:rsidRPr="00150009">
              <w:t>«ПРОТИВ» - нет. «ВОЗДЕРЖАЛСЯ» - нет</w:t>
            </w:r>
            <w:r>
              <w:t>.</w:t>
            </w:r>
          </w:p>
          <w:p w:rsidR="006258C5" w:rsidRDefault="003B4BB3" w:rsidP="003B4BB3">
            <w:pPr>
              <w:rPr>
                <w:bCs/>
              </w:rPr>
            </w:pPr>
            <w:r w:rsidRPr="00150009">
              <w:t>РЕШИЛИ: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6258C5">
              <w:t>Утвердить аудитора общества на 2015 го</w:t>
            </w:r>
            <w:proofErr w:type="gramStart"/>
            <w:r w:rsidR="006258C5">
              <w:t>д-</w:t>
            </w:r>
            <w:proofErr w:type="gramEnd"/>
            <w:r w:rsidR="006258C5">
              <w:t xml:space="preserve">  ООО АФ  «Аудитор-Сервис-К»</w:t>
            </w:r>
            <w:r w:rsidR="006258C5">
              <w:rPr>
                <w:bCs/>
              </w:rPr>
              <w:t>.</w:t>
            </w:r>
          </w:p>
          <w:p w:rsidR="006258C5" w:rsidRDefault="006258C5" w:rsidP="006258C5">
            <w:r>
              <w:rPr>
                <w:bCs/>
              </w:rPr>
              <w:t>По шестому вопросу повестки дня:</w:t>
            </w:r>
            <w:r w:rsidR="003B4BB3">
              <w:rPr>
                <w:bCs/>
              </w:rPr>
              <w:t xml:space="preserve"> </w:t>
            </w:r>
            <w:r>
              <w:rPr>
                <w:bCs/>
              </w:rPr>
              <w:t>«</w:t>
            </w:r>
            <w:r>
              <w:t xml:space="preserve">Об обращении с </w:t>
            </w:r>
            <w:proofErr w:type="gramStart"/>
            <w:r>
              <w:t>заявлением</w:t>
            </w:r>
            <w:proofErr w:type="gramEnd"/>
            <w:r>
              <w:t xml:space="preserve"> об освобождении Общества от обязанности осуществлять раскрытие или предоставление информации, предусмотренной законодательством Российской Федерации о  ценных бумагах</w:t>
            </w:r>
            <w:r>
              <w:t>»</w:t>
            </w:r>
            <w:r>
              <w:t>.</w:t>
            </w:r>
          </w:p>
          <w:p w:rsidR="006258C5" w:rsidRPr="00150009" w:rsidRDefault="006258C5" w:rsidP="006258C5">
            <w:r w:rsidRPr="00B21243">
              <w:t>ГОЛОСОВАЛИ</w:t>
            </w:r>
            <w:r>
              <w:t>:</w:t>
            </w:r>
            <w:r w:rsidRPr="00150009">
              <w:t xml:space="preserve"> «ЗА» </w:t>
            </w:r>
            <w:r>
              <w:t>3.472.726</w:t>
            </w:r>
            <w:r>
              <w:rPr>
                <w:bCs/>
              </w:rPr>
              <w:t xml:space="preserve"> голосов или 100%. </w:t>
            </w:r>
            <w:r w:rsidRPr="00150009">
              <w:t>«ПРОТИВ» - нет. «ВОЗДЕРЖАЛСЯ» - нет</w:t>
            </w:r>
            <w:r>
              <w:t>.</w:t>
            </w:r>
          </w:p>
          <w:p w:rsidR="006258C5" w:rsidRDefault="006258C5" w:rsidP="006258C5">
            <w:pPr>
              <w:rPr>
                <w:rFonts w:ascii="Arial" w:hAnsi="Arial" w:cs="Arial"/>
                <w:bCs/>
              </w:rPr>
            </w:pPr>
            <w:r w:rsidRPr="00150009">
              <w:t>РЕШИЛИ:</w:t>
            </w:r>
            <w:r w:rsidR="00BF0EFE">
              <w:t xml:space="preserve"> </w:t>
            </w:r>
            <w:r w:rsidR="00BF0EFE">
              <w:t>Обратиться в Федеральные органы с заявлением об освобождении ОАО «</w:t>
            </w:r>
            <w:proofErr w:type="spellStart"/>
            <w:r w:rsidR="00BF0EFE">
              <w:t>Калугатоппром</w:t>
            </w:r>
            <w:proofErr w:type="spellEnd"/>
            <w:r w:rsidR="00BF0EFE">
              <w:t>» от обязанности осуществлять раскрытие или предоставление информации, предусмотренной законодательством Российской Федерации о ценных бумагах</w:t>
            </w:r>
            <w:r w:rsidR="00BF0EFE">
              <w:t>.</w:t>
            </w:r>
          </w:p>
          <w:p w:rsidR="003B4BB3" w:rsidRPr="00B21243" w:rsidRDefault="003B4BB3" w:rsidP="003B4BB3">
            <w:r>
              <w:rPr>
                <w:rFonts w:ascii="Arial" w:hAnsi="Arial" w:cs="Arial"/>
                <w:bCs/>
              </w:rPr>
              <w:t xml:space="preserve">                                                  </w:t>
            </w:r>
          </w:p>
          <w:p w:rsidR="003B4BB3" w:rsidRDefault="003B4BB3" w:rsidP="003B4BB3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2.7. Дата составления и номер протокола общего собрания участников (акционеров) эмитента: протокол № </w:t>
            </w:r>
            <w:r w:rsidR="00BF0EFE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, составлен 2</w:t>
            </w:r>
            <w:r w:rsidR="00BF0EFE">
              <w:rPr>
                <w:rFonts w:eastAsiaTheme="minorHAnsi"/>
                <w:lang w:eastAsia="en-US"/>
              </w:rPr>
              <w:t>6</w:t>
            </w:r>
            <w:r>
              <w:rPr>
                <w:rFonts w:eastAsiaTheme="minorHAnsi"/>
                <w:lang w:eastAsia="en-US"/>
              </w:rPr>
              <w:t>.05.2015.</w:t>
            </w:r>
          </w:p>
          <w:p w:rsidR="003B4BB3" w:rsidRPr="00CA4E84" w:rsidRDefault="003B4BB3" w:rsidP="00790A66">
            <w:pPr>
              <w:pStyle w:val="a4"/>
              <w:rPr>
                <w:sz w:val="22"/>
                <w:szCs w:val="22"/>
              </w:rPr>
            </w:pPr>
          </w:p>
        </w:tc>
      </w:tr>
    </w:tbl>
    <w:p w:rsidR="003B4BB3" w:rsidRDefault="003B4BB3" w:rsidP="003B4BB3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3B4BB3" w:rsidTr="00790A66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B3" w:rsidRDefault="003B4BB3" w:rsidP="00790A66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3B4BB3" w:rsidTr="00790A66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BB3" w:rsidRPr="00BF0EFE" w:rsidRDefault="003B4BB3" w:rsidP="00790A66">
            <w:pPr>
              <w:pStyle w:val="prilozhenie"/>
              <w:ind w:firstLine="0"/>
              <w:rPr>
                <w:sz w:val="22"/>
                <w:szCs w:val="22"/>
              </w:rPr>
            </w:pPr>
            <w:r w:rsidRPr="00BF0EFE">
              <w:rPr>
                <w:sz w:val="22"/>
                <w:szCs w:val="22"/>
              </w:rPr>
              <w:t xml:space="preserve">3.1. </w:t>
            </w:r>
            <w:r w:rsidRPr="00BF0EFE">
              <w:rPr>
                <w:bCs/>
                <w:sz w:val="22"/>
                <w:szCs w:val="22"/>
              </w:rPr>
              <w:t xml:space="preserve">Генеральный директор                         </w:t>
            </w:r>
            <w:r w:rsidRPr="00BF0EFE">
              <w:rPr>
                <w:sz w:val="22"/>
                <w:szCs w:val="22"/>
              </w:rPr>
              <w:t xml:space="preserve"> ______________                 К.В. Толкачев</w:t>
            </w:r>
          </w:p>
          <w:p w:rsidR="003B4BB3" w:rsidRPr="00BF0EFE" w:rsidRDefault="003B4BB3" w:rsidP="00790A66">
            <w:pPr>
              <w:pStyle w:val="prilozhenie"/>
              <w:ind w:firstLine="0"/>
              <w:rPr>
                <w:sz w:val="22"/>
                <w:szCs w:val="22"/>
              </w:rPr>
            </w:pPr>
            <w:r w:rsidRPr="00BF0EFE">
              <w:rPr>
                <w:sz w:val="22"/>
                <w:szCs w:val="22"/>
              </w:rPr>
              <w:t xml:space="preserve">                                                                                  (подпись)</w:t>
            </w:r>
          </w:p>
          <w:p w:rsidR="003B4BB3" w:rsidRPr="00BF0EFE" w:rsidRDefault="003B4BB3" w:rsidP="00790A66">
            <w:pPr>
              <w:pStyle w:val="prilozhenie"/>
              <w:ind w:firstLine="0"/>
              <w:rPr>
                <w:sz w:val="22"/>
                <w:szCs w:val="22"/>
              </w:rPr>
            </w:pPr>
          </w:p>
          <w:p w:rsidR="003B4BB3" w:rsidRDefault="003B4BB3" w:rsidP="00BF0EFE">
            <w:pPr>
              <w:pStyle w:val="prilozhenie"/>
              <w:ind w:firstLine="0"/>
              <w:jc w:val="left"/>
            </w:pPr>
            <w:r w:rsidRPr="00BF0EFE">
              <w:rPr>
                <w:sz w:val="22"/>
                <w:szCs w:val="22"/>
              </w:rPr>
              <w:t>3.2. Дата 2</w:t>
            </w:r>
            <w:r w:rsidR="00CA5B97">
              <w:rPr>
                <w:sz w:val="22"/>
                <w:szCs w:val="22"/>
              </w:rPr>
              <w:t>7</w:t>
            </w:r>
            <w:bookmarkStart w:id="1" w:name="_GoBack"/>
            <w:bookmarkEnd w:id="1"/>
            <w:r w:rsidR="00BF0EFE" w:rsidRPr="00BF0EFE">
              <w:rPr>
                <w:sz w:val="22"/>
                <w:szCs w:val="22"/>
              </w:rPr>
              <w:t xml:space="preserve"> мая </w:t>
            </w:r>
            <w:r w:rsidRPr="00BF0EFE">
              <w:rPr>
                <w:sz w:val="22"/>
                <w:szCs w:val="22"/>
              </w:rPr>
              <w:t>2015 г.</w:t>
            </w:r>
            <w:r>
              <w:t xml:space="preserve">                                   </w:t>
            </w:r>
          </w:p>
        </w:tc>
      </w:tr>
    </w:tbl>
    <w:p w:rsidR="003B4BB3" w:rsidRDefault="003B4BB3" w:rsidP="003B4BB3">
      <w:pPr>
        <w:rPr>
          <w:sz w:val="24"/>
          <w:szCs w:val="24"/>
        </w:rPr>
      </w:pPr>
    </w:p>
    <w:p w:rsidR="003B4BB3" w:rsidRPr="007F429E" w:rsidRDefault="003B4BB3" w:rsidP="003B4BB3">
      <w:pPr>
        <w:rPr>
          <w:lang w:val="en-US"/>
        </w:rPr>
      </w:pPr>
    </w:p>
    <w:p w:rsidR="003B4BB3" w:rsidRDefault="003B4BB3"/>
    <w:sectPr w:rsidR="003B4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1B5F"/>
    <w:multiLevelType w:val="hybridMultilevel"/>
    <w:tmpl w:val="6B8A0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BB3"/>
    <w:rsid w:val="0002582B"/>
    <w:rsid w:val="003B4BB3"/>
    <w:rsid w:val="006258C5"/>
    <w:rsid w:val="00647018"/>
    <w:rsid w:val="00976DE9"/>
    <w:rsid w:val="00A5356C"/>
    <w:rsid w:val="00BE5DF0"/>
    <w:rsid w:val="00BF0EFE"/>
    <w:rsid w:val="00C15886"/>
    <w:rsid w:val="00C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B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B4BB3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3B4BB3"/>
    <w:rPr>
      <w:color w:val="0000FF"/>
      <w:u w:val="single"/>
    </w:rPr>
  </w:style>
  <w:style w:type="paragraph" w:customStyle="1" w:styleId="ConsPlusNonformat">
    <w:name w:val="ConsPlusNonformat"/>
    <w:rsid w:val="003B4B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3B4BB3"/>
  </w:style>
  <w:style w:type="paragraph" w:styleId="a4">
    <w:name w:val="Body Text Indent"/>
    <w:basedOn w:val="a"/>
    <w:link w:val="a5"/>
    <w:unhideWhenUsed/>
    <w:rsid w:val="003B4BB3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3B4BB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3B4B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B4BB3"/>
    <w:rPr>
      <w:rFonts w:ascii="Times New Roman" w:eastAsiaTheme="minorEastAsia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BB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B4BB3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3B4BB3"/>
    <w:rPr>
      <w:color w:val="0000FF"/>
      <w:u w:val="single"/>
    </w:rPr>
  </w:style>
  <w:style w:type="paragraph" w:customStyle="1" w:styleId="ConsPlusNonformat">
    <w:name w:val="ConsPlusNonformat"/>
    <w:rsid w:val="003B4B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3B4BB3"/>
  </w:style>
  <w:style w:type="paragraph" w:styleId="a4">
    <w:name w:val="Body Text Indent"/>
    <w:basedOn w:val="a"/>
    <w:link w:val="a5"/>
    <w:unhideWhenUsed/>
    <w:rsid w:val="003B4BB3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3B4BB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3B4B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B4BB3"/>
    <w:rPr>
      <w:rFonts w:ascii="Times New Roman" w:eastAsiaTheme="minorEastAsia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4</cp:revision>
  <dcterms:created xsi:type="dcterms:W3CDTF">2015-05-27T13:23:00Z</dcterms:created>
  <dcterms:modified xsi:type="dcterms:W3CDTF">2015-05-27T13:48:00Z</dcterms:modified>
</cp:coreProperties>
</file>