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C08" w:rsidRDefault="006E7C08" w:rsidP="006E7C08">
      <w:pPr>
        <w:ind w:firstLine="709"/>
        <w:jc w:val="center"/>
        <w:rPr>
          <w:sz w:val="24"/>
          <w:szCs w:val="24"/>
        </w:rPr>
      </w:pPr>
    </w:p>
    <w:p w:rsidR="006E7C08" w:rsidRDefault="006E7C08" w:rsidP="006E7C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 xml:space="preserve">Сообщение о раскрытии акционерным обществом на странице в сети Интернет </w:t>
      </w:r>
    </w:p>
    <w:p w:rsidR="006E7C08" w:rsidRPr="00E03EB1" w:rsidRDefault="006E7C08" w:rsidP="006E7C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годовой бухгалтерской отчетности</w:t>
      </w:r>
    </w:p>
    <w:p w:rsidR="006E7C08" w:rsidRDefault="006E7C08" w:rsidP="006E7C08">
      <w:pPr>
        <w:pStyle w:val="ConsPlusNormal"/>
        <w:ind w:firstLine="540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4376"/>
      </w:tblGrid>
      <w:tr w:rsidR="006E7C08" w:rsidTr="006E7C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C08" w:rsidRDefault="006E7C08" w:rsidP="0084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6E7C08" w:rsidRPr="00D5565E" w:rsidTr="006E7C08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Pr="00D5565E" w:rsidRDefault="006E7C08" w:rsidP="008462E3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Pr="00CA4E84" w:rsidRDefault="006E7C08" w:rsidP="008462E3">
            <w:pPr>
              <w:ind w:left="57" w:right="57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Открытое акционерное общество «Калужский завод электронных изделий»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CA4E84">
              <w:rPr>
                <w:color w:val="000000"/>
                <w:sz w:val="22"/>
                <w:szCs w:val="22"/>
              </w:rPr>
              <w:br/>
            </w:r>
          </w:p>
        </w:tc>
      </w:tr>
      <w:tr w:rsidR="006E7C08" w:rsidRPr="00D5565E" w:rsidTr="006E7C08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Pr="00D5565E" w:rsidRDefault="006E7C08" w:rsidP="008462E3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Pr="00CA4E84" w:rsidRDefault="006E7C08" w:rsidP="008462E3">
            <w:pPr>
              <w:ind w:left="57" w:right="57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ОАО «</w:t>
            </w:r>
            <w:proofErr w:type="spellStart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Автоэлектроника</w:t>
            </w:r>
            <w:proofErr w:type="spellEnd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»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CA4E84">
              <w:rPr>
                <w:color w:val="000000"/>
                <w:sz w:val="22"/>
                <w:szCs w:val="22"/>
              </w:rPr>
              <w:br/>
            </w:r>
          </w:p>
        </w:tc>
      </w:tr>
      <w:tr w:rsidR="006E7C08" w:rsidRPr="00D5565E" w:rsidTr="006E7C08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Pr="00D5565E" w:rsidRDefault="006E7C08" w:rsidP="008462E3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Pr="00CA4E84" w:rsidRDefault="006E7C08" w:rsidP="008462E3">
            <w:pPr>
              <w:ind w:left="57" w:right="57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 xml:space="preserve">248017 г. Калуга, ул. </w:t>
            </w:r>
            <w:proofErr w:type="spellStart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Азаровская</w:t>
            </w:r>
            <w:proofErr w:type="spellEnd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, 18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CA4E84">
              <w:rPr>
                <w:color w:val="000000"/>
                <w:sz w:val="22"/>
                <w:szCs w:val="22"/>
              </w:rPr>
              <w:br/>
            </w:r>
          </w:p>
        </w:tc>
      </w:tr>
      <w:tr w:rsidR="006E7C08" w:rsidRPr="00D5565E" w:rsidTr="006E7C08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Pr="00D5565E" w:rsidRDefault="006E7C08" w:rsidP="008462E3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Pr="00CA4E84" w:rsidRDefault="006E7C08" w:rsidP="008462E3">
            <w:pPr>
              <w:ind w:left="57" w:right="57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1024001340208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</w:tc>
      </w:tr>
      <w:tr w:rsidR="006E7C08" w:rsidRPr="00D5565E" w:rsidTr="006E7C08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Pr="00D5565E" w:rsidRDefault="006E7C08" w:rsidP="008462E3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Pr="00CA4E84" w:rsidRDefault="006E7C08" w:rsidP="008462E3">
            <w:pPr>
              <w:ind w:left="57" w:right="57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4028000135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</w:tc>
      </w:tr>
      <w:tr w:rsidR="006E7C08" w:rsidRPr="00D5565E" w:rsidTr="006E7C08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Pr="00D5565E" w:rsidRDefault="006E7C08" w:rsidP="008462E3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Pr="00CA4E84" w:rsidRDefault="006E7C08" w:rsidP="008462E3">
            <w:pPr>
              <w:ind w:left="57" w:right="57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01049-А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</w:tc>
      </w:tr>
      <w:tr w:rsidR="006E7C08" w:rsidRPr="00D5565E" w:rsidTr="006E7C08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Pr="00D5565E" w:rsidRDefault="006E7C08" w:rsidP="008462E3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Default="006E7C08" w:rsidP="008462E3">
            <w:pPr>
              <w:ind w:left="57" w:right="57"/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http://www.e-disclosure.ru/portal/company.aspx?id=510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  <w:p w:rsidR="006E7C08" w:rsidRPr="00CA4E84" w:rsidRDefault="006E7C08" w:rsidP="008462E3">
            <w:pPr>
              <w:ind w:left="57" w:right="57"/>
              <w:rPr>
                <w:sz w:val="22"/>
                <w:szCs w:val="22"/>
              </w:rPr>
            </w:pPr>
            <w:hyperlink r:id="rId4" w:history="1">
              <w:r w:rsidRPr="000572A1">
                <w:rPr>
                  <w:rStyle w:val="a3"/>
                  <w:bCs/>
                  <w:sz w:val="22"/>
                  <w:szCs w:val="22"/>
                  <w:lang w:val="en-US"/>
                </w:rPr>
                <w:t>www</w:t>
              </w:r>
              <w:r w:rsidRPr="000572A1">
                <w:rPr>
                  <w:rStyle w:val="a3"/>
                  <w:bCs/>
                  <w:sz w:val="22"/>
                  <w:szCs w:val="22"/>
                </w:rPr>
                <w:t>.</w:t>
              </w:r>
              <w:r w:rsidRPr="000572A1">
                <w:rPr>
                  <w:rStyle w:val="a3"/>
                  <w:bCs/>
                  <w:sz w:val="22"/>
                  <w:szCs w:val="22"/>
                  <w:lang w:val="en-US"/>
                </w:rPr>
                <w:t>class</w:t>
              </w:r>
              <w:r w:rsidRPr="000572A1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Pr="000572A1">
                <w:rPr>
                  <w:rStyle w:val="a3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Pr="000572A1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Pr="000572A1">
                <w:rPr>
                  <w:rStyle w:val="a3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</w:tbl>
    <w:p w:rsidR="006E7C08" w:rsidRDefault="006E7C08" w:rsidP="006E7C08">
      <w:pPr>
        <w:rPr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93"/>
      </w:tblGrid>
      <w:tr w:rsidR="006E7C08" w:rsidTr="006E7C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C08" w:rsidRDefault="006E7C08" w:rsidP="0084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6E7C08" w:rsidRPr="00D5565E" w:rsidTr="006E7C08">
        <w:tblPrEx>
          <w:tblCellMar>
            <w:top w:w="0" w:type="dxa"/>
            <w:bottom w:w="0" w:type="dxa"/>
          </w:tblCellMar>
        </w:tblPrEx>
        <w:trPr>
          <w:cantSplit/>
          <w:trHeight w:val="1828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Pr="00D5565E" w:rsidRDefault="006E7C08" w:rsidP="008462E3">
            <w:pPr>
              <w:adjustRightInd w:val="0"/>
              <w:jc w:val="both"/>
              <w:outlineLvl w:val="2"/>
              <w:rPr>
                <w:bCs/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 xml:space="preserve">1. Вид документа, текст которого опубликован акционерным обществом на странице в сети Интернет (годовой отчет, годовая бухгалтерская (финансовая) отчетность, список аффилированных лиц), и отчетный период (отчетная дата), за который (на которую) он составлен: </w:t>
            </w:r>
            <w:r>
              <w:rPr>
                <w:bCs/>
                <w:sz w:val="24"/>
                <w:szCs w:val="24"/>
              </w:rPr>
              <w:t>годовая бухгалтерская отчетность за 2015 год</w:t>
            </w:r>
            <w:bookmarkStart w:id="0" w:name="_GoBack"/>
            <w:bookmarkEnd w:id="0"/>
          </w:p>
          <w:p w:rsidR="006E7C08" w:rsidRPr="00D5565E" w:rsidRDefault="006E7C08" w:rsidP="008462E3">
            <w:pPr>
              <w:ind w:left="57" w:right="57"/>
              <w:jc w:val="both"/>
              <w:rPr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2. Дата опубликования акционерным обществом текста документ</w:t>
            </w:r>
            <w:r>
              <w:rPr>
                <w:bCs/>
                <w:sz w:val="24"/>
                <w:szCs w:val="24"/>
              </w:rPr>
              <w:t>а на странице в сети Интернет: 01</w:t>
            </w:r>
            <w:r w:rsidRPr="00D5565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апреля</w:t>
            </w:r>
            <w:r w:rsidRPr="00D5565E">
              <w:rPr>
                <w:bCs/>
                <w:sz w:val="24"/>
                <w:szCs w:val="24"/>
              </w:rPr>
              <w:t xml:space="preserve"> 201</w:t>
            </w:r>
            <w:r>
              <w:rPr>
                <w:bCs/>
                <w:sz w:val="24"/>
                <w:szCs w:val="24"/>
              </w:rPr>
              <w:t>6</w:t>
            </w:r>
            <w:r w:rsidRPr="00D5565E">
              <w:rPr>
                <w:bCs/>
                <w:sz w:val="24"/>
                <w:szCs w:val="24"/>
              </w:rPr>
              <w:t xml:space="preserve"> г.</w:t>
            </w:r>
          </w:p>
        </w:tc>
      </w:tr>
    </w:tbl>
    <w:p w:rsidR="006E7C08" w:rsidRDefault="006E7C08" w:rsidP="006E7C08"/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109"/>
        <w:gridCol w:w="2835"/>
        <w:gridCol w:w="145"/>
      </w:tblGrid>
      <w:tr w:rsidR="006E7C08" w:rsidTr="006E7C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08" w:rsidRDefault="006E7C08" w:rsidP="0084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Подпись</w:t>
            </w:r>
          </w:p>
        </w:tc>
      </w:tr>
      <w:tr w:rsidR="006E7C08" w:rsidTr="006E7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E7C08" w:rsidRDefault="006E7C08" w:rsidP="008462E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Временный единоличный исполнительный орган – временный </w:t>
            </w:r>
            <w:r w:rsidRPr="00704CC6"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7C08" w:rsidRDefault="006E7C08" w:rsidP="008462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7C08" w:rsidRDefault="006E7C08" w:rsidP="008462E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7C08" w:rsidRPr="00D844D6" w:rsidRDefault="006E7C08" w:rsidP="008462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Р.Р. </w:t>
            </w:r>
            <w:proofErr w:type="spellStart"/>
            <w:r>
              <w:rPr>
                <w:b/>
                <w:sz w:val="24"/>
                <w:szCs w:val="24"/>
              </w:rPr>
              <w:t>Дурдыбаев</w:t>
            </w:r>
            <w:proofErr w:type="spellEnd"/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E7C08" w:rsidRDefault="006E7C08" w:rsidP="008462E3">
            <w:pPr>
              <w:rPr>
                <w:sz w:val="24"/>
                <w:szCs w:val="24"/>
              </w:rPr>
            </w:pPr>
          </w:p>
        </w:tc>
      </w:tr>
      <w:tr w:rsidR="006E7C08" w:rsidTr="006E7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C08" w:rsidRDefault="006E7C08" w:rsidP="008462E3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E7C08" w:rsidRDefault="006E7C08" w:rsidP="008462E3">
            <w:pPr>
              <w:jc w:val="center"/>
            </w:pPr>
            <w:r>
              <w:t>(подпись)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:rsidR="006E7C08" w:rsidRDefault="006E7C08" w:rsidP="008462E3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E7C08" w:rsidRDefault="006E7C08" w:rsidP="008462E3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C08" w:rsidRDefault="006E7C08" w:rsidP="008462E3"/>
        </w:tc>
      </w:tr>
      <w:tr w:rsidR="006E7C08" w:rsidTr="006E7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7C08" w:rsidRDefault="006E7C08" w:rsidP="008462E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C08" w:rsidRPr="003F1D9C" w:rsidRDefault="006E7C08" w:rsidP="0084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C08" w:rsidRDefault="006E7C08" w:rsidP="0084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C08" w:rsidRDefault="006E7C08" w:rsidP="0084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C08" w:rsidRDefault="006E7C08" w:rsidP="008462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C08" w:rsidRDefault="006E7C08" w:rsidP="0084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C08" w:rsidRDefault="006E7C08" w:rsidP="008462E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C08" w:rsidRDefault="006E7C08" w:rsidP="0084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308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C08" w:rsidRDefault="006E7C08" w:rsidP="008462E3">
            <w:pPr>
              <w:rPr>
                <w:sz w:val="24"/>
                <w:szCs w:val="24"/>
              </w:rPr>
            </w:pPr>
          </w:p>
        </w:tc>
      </w:tr>
      <w:tr w:rsidR="006E7C08" w:rsidTr="006E7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E7C08" w:rsidRDefault="006E7C08" w:rsidP="008462E3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7C08" w:rsidRDefault="006E7C08" w:rsidP="008462E3">
            <w:pPr>
              <w:jc w:val="center"/>
            </w:pPr>
          </w:p>
        </w:tc>
        <w:tc>
          <w:tcPr>
            <w:tcW w:w="3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C08" w:rsidRDefault="006E7C08" w:rsidP="008462E3"/>
        </w:tc>
      </w:tr>
    </w:tbl>
    <w:p w:rsidR="006E7C08" w:rsidRDefault="006E7C08" w:rsidP="006E7C08">
      <w:pPr>
        <w:rPr>
          <w:sz w:val="24"/>
          <w:szCs w:val="24"/>
        </w:rPr>
      </w:pPr>
    </w:p>
    <w:p w:rsidR="009E5F0C" w:rsidRDefault="009E5F0C"/>
    <w:sectPr w:rsidR="009E5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C08"/>
    <w:rsid w:val="006E7C08"/>
    <w:rsid w:val="009E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A31F"/>
  <w15:chartTrackingRefBased/>
  <w15:docId w15:val="{0BBE97A3-7E17-4660-B4A9-52B7CFC6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C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E7C08"/>
    <w:rPr>
      <w:color w:val="0000FF"/>
      <w:u w:val="single"/>
    </w:rPr>
  </w:style>
  <w:style w:type="paragraph" w:customStyle="1" w:styleId="ConsPlusNormal">
    <w:name w:val="ConsPlusNormal"/>
    <w:rsid w:val="006E7C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E7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2016-04-06T05:58:00Z</dcterms:created>
  <dcterms:modified xsi:type="dcterms:W3CDTF">2016-04-06T06:00:00Z</dcterms:modified>
</cp:coreProperties>
</file>