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C03F0D"/>
    <w:p w:rsidR="00B1716B" w:rsidRDefault="00B1716B"/>
    <w:p w:rsidR="00B1716B" w:rsidRPr="00B1716B" w:rsidRDefault="00B1716B" w:rsidP="00B1716B">
      <w:pPr>
        <w:autoSpaceDE w:val="0"/>
        <w:autoSpaceDN w:val="0"/>
        <w:adjustRightInd w:val="0"/>
        <w:jc w:val="center"/>
        <w:outlineLvl w:val="0"/>
      </w:pPr>
      <w:r w:rsidRPr="00B1716B">
        <w:t>6.2.28.2</w:t>
      </w:r>
    </w:p>
    <w:p w:rsidR="00B1716B" w:rsidRDefault="00B1716B" w:rsidP="00B1716B">
      <w:pPr>
        <w:autoSpaceDE w:val="0"/>
        <w:autoSpaceDN w:val="0"/>
        <w:adjustRightInd w:val="0"/>
        <w:jc w:val="center"/>
        <w:outlineLvl w:val="0"/>
      </w:pPr>
      <w:r>
        <w:t xml:space="preserve">Сообщение о существенном </w:t>
      </w:r>
      <w:proofErr w:type="gramStart"/>
      <w:r>
        <w:t>факте</w:t>
      </w:r>
      <w:proofErr w:type="gramEnd"/>
      <w:r>
        <w:t xml:space="preserve"> о раскрытии</w:t>
      </w:r>
    </w:p>
    <w:p w:rsidR="00B1716B" w:rsidRDefault="00B1716B" w:rsidP="00B1716B">
      <w:pPr>
        <w:autoSpaceDE w:val="0"/>
        <w:autoSpaceDN w:val="0"/>
        <w:adjustRightInd w:val="0"/>
        <w:jc w:val="center"/>
      </w:pPr>
      <w:r>
        <w:t>эмитентом ежеквартального отчета</w:t>
      </w:r>
    </w:p>
    <w:p w:rsidR="00B1716B" w:rsidRDefault="00B1716B" w:rsidP="00B1716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B1716B" w:rsidRPr="00B41455" w:rsidTr="00B1716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prilozhenie"/>
              <w:ind w:firstLine="0"/>
            </w:pPr>
            <w:r w:rsidRPr="00B41455">
              <w:t>1.1. Полное   фирменное   наименование</w:t>
            </w:r>
            <w:r w:rsidRPr="00B41455">
              <w:br/>
              <w:t>эмитента      (для      некоммерческой</w:t>
            </w:r>
            <w:r w:rsidRPr="00B41455">
              <w:br/>
              <w:t xml:space="preserve">организации - наименование)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Открытое акционерное общество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32"/>
              </w:rPr>
              <w:t>Калужский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32"/>
              </w:rPr>
              <w:t>хлебокомбинат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32"/>
              </w:rPr>
              <w:t>»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prilozhenie"/>
              <w:ind w:firstLine="0"/>
            </w:pPr>
            <w:r w:rsidRPr="00B41455">
              <w:t>1.2. Сокращенное             фирменное</w:t>
            </w:r>
            <w:r w:rsidRPr="00B41455">
              <w:br/>
              <w:t xml:space="preserve">наименование эмитента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ОАО «Калужский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32"/>
              </w:rPr>
              <w:t>хлебокомбинат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32"/>
              </w:rPr>
              <w:t>»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C54F5C" w:rsidRDefault="00B1716B" w:rsidP="00935E39">
            <w:pPr>
              <w:jc w:val="both"/>
            </w:pPr>
            <w:r w:rsidRPr="00C54F5C">
              <w:t>248600, г. Калуга, ул. К. Либкнехта, 25</w:t>
            </w:r>
          </w:p>
          <w:p w:rsidR="00B1716B" w:rsidRDefault="00B1716B" w:rsidP="00935E39">
            <w:pPr>
              <w:widowControl w:val="0"/>
              <w:autoSpaceDE w:val="0"/>
              <w:autoSpaceDN w:val="0"/>
              <w:adjustRightInd w:val="0"/>
              <w:spacing w:before="20" w:after="20"/>
              <w:jc w:val="both"/>
            </w:pP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1024001337513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4026000796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spacing w:before="240"/>
              <w:jc w:val="both"/>
            </w:pPr>
            <w:r>
              <w:t xml:space="preserve">03569-A </w:t>
            </w:r>
          </w:p>
        </w:tc>
      </w:tr>
      <w:tr w:rsidR="00B1716B" w:rsidRPr="00B41455" w:rsidTr="00B1716B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455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414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3CC">
              <w:rPr>
                <w:rFonts w:ascii="Times New Roman" w:hAnsi="Times New Roman" w:cs="Times New Roman"/>
                <w:sz w:val="24"/>
                <w:szCs w:val="24"/>
              </w:rPr>
              <w:t xml:space="preserve">http://www.e-disclosure.ru/portal/company.aspx?id=6234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www.class.kaluga.ru</w:t>
            </w:r>
          </w:p>
          <w:p w:rsidR="00B1716B" w:rsidRDefault="00B1716B" w:rsidP="00935E3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1716B" w:rsidRDefault="00B1716B" w:rsidP="00B1716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1716B" w:rsidTr="00935E39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B1716B" w:rsidRPr="00B41455" w:rsidTr="00935E39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B41455" w:rsidRDefault="00B1716B" w:rsidP="00935E39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2.1. Вид документа, раскрытого эмитентом: ежеквартальный отчет.</w:t>
            </w:r>
          </w:p>
          <w:p w:rsidR="00B1716B" w:rsidRPr="00B41455" w:rsidRDefault="00B1716B" w:rsidP="00935E39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 xml:space="preserve">2.2. Отчетный период, за который составлен ежеквартальный отчет, раскрытый эмитентом: </w:t>
            </w:r>
            <w:r>
              <w:t>4</w:t>
            </w:r>
            <w:r w:rsidRPr="00B41455">
              <w:t xml:space="preserve"> </w:t>
            </w:r>
            <w:r>
              <w:t>кв. 201</w:t>
            </w:r>
            <w:r w:rsidRPr="00140F9B">
              <w:t>4</w:t>
            </w:r>
            <w:r w:rsidRPr="00B41455">
              <w:t xml:space="preserve"> г. </w:t>
            </w:r>
          </w:p>
          <w:p w:rsidR="00B1716B" w:rsidRDefault="00B1716B" w:rsidP="00B1716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B">
              <w:rPr>
                <w:rFonts w:ascii="Times New Roman" w:hAnsi="Times New Roman" w:cs="Times New Roman"/>
                <w:sz w:val="24"/>
                <w:szCs w:val="24"/>
              </w:rPr>
              <w:t xml:space="preserve">2.3. Адрес страницы в сети Интернет, на которой опубликован текст ежеквартального отчета эмитента: </w:t>
            </w:r>
            <w:hyperlink r:id="rId5" w:history="1">
              <w:r w:rsidRPr="00DA66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http://www.e-disclosure.ru/portal/company.aspx?id=6234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1716B" w:rsidRPr="00B41455" w:rsidRDefault="00B1716B" w:rsidP="00B1716B">
            <w:pPr>
              <w:pStyle w:val="ConsNonformat"/>
              <w:widowControl/>
              <w:ind w:right="0"/>
              <w:jc w:val="both"/>
            </w:pPr>
            <w:r w:rsidRPr="00B1716B">
              <w:rPr>
                <w:rFonts w:ascii="Times New Roman" w:hAnsi="Times New Roman" w:cs="Times New Roman"/>
                <w:sz w:val="24"/>
                <w:szCs w:val="24"/>
              </w:rPr>
              <w:t>www.class.kaluga.ru</w:t>
            </w:r>
            <w:r w:rsidRPr="00B41455">
              <w:rPr>
                <w:bCs/>
              </w:rPr>
              <w:t xml:space="preserve">. </w:t>
            </w:r>
          </w:p>
          <w:p w:rsidR="00B1716B" w:rsidRPr="00B41455" w:rsidRDefault="00B1716B" w:rsidP="00935E39">
            <w:pPr>
              <w:autoSpaceDE w:val="0"/>
              <w:autoSpaceDN w:val="0"/>
              <w:adjustRightInd w:val="0"/>
              <w:jc w:val="both"/>
              <w:outlineLvl w:val="3"/>
            </w:pPr>
            <w:r w:rsidRPr="00B41455">
              <w:t>2.4. Дата опубликования текста ежеквартального отчета эмитент</w:t>
            </w:r>
            <w:r>
              <w:t>а</w:t>
            </w:r>
            <w:r w:rsidR="00C03F0D">
              <w:t xml:space="preserve"> на странице в сети Интернет: 13.02</w:t>
            </w:r>
            <w:r>
              <w:t>.</w:t>
            </w:r>
            <w:r w:rsidRPr="00B41455">
              <w:t>201</w:t>
            </w:r>
            <w:r>
              <w:t>5</w:t>
            </w:r>
            <w:r w:rsidRPr="00B41455">
              <w:t xml:space="preserve"> г. </w:t>
            </w:r>
          </w:p>
          <w:p w:rsidR="00B1716B" w:rsidRPr="00B41455" w:rsidRDefault="00B1716B" w:rsidP="00935E39">
            <w:pPr>
              <w:pStyle w:val="prilozhenie"/>
              <w:ind w:firstLine="0"/>
            </w:pPr>
            <w:r w:rsidRPr="00B41455">
              <w:t xml:space="preserve">2.5. Эмитент обязан предоставлять копию ежеквартального отчета владельцам ценных бумаг эмитента и иным заинтересованным лицам по их требованию за плату, не превышающую расходы по изготовлению такой копии, в срок не более 7 дней </w:t>
            </w:r>
            <w:proofErr w:type="gramStart"/>
            <w:r w:rsidRPr="00B41455">
              <w:t>с даты получения</w:t>
            </w:r>
            <w:proofErr w:type="gramEnd"/>
            <w:r w:rsidRPr="00B41455">
              <w:t xml:space="preserve"> (предъявления) соответствующего требования. </w:t>
            </w:r>
          </w:p>
        </w:tc>
      </w:tr>
    </w:tbl>
    <w:p w:rsidR="00B1716B" w:rsidRDefault="00B1716B" w:rsidP="00B1716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1716B" w:rsidTr="00935E39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Default="00B1716B" w:rsidP="00935E39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B1716B" w:rsidRPr="007528C1" w:rsidTr="00935E39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C54F5C" w:rsidRDefault="00B1716B" w:rsidP="00935E39">
            <w:r w:rsidRPr="007528C1">
              <w:t xml:space="preserve">3.1. </w:t>
            </w:r>
            <w:r w:rsidRPr="00C54F5C">
              <w:t>Генеральный директор</w:t>
            </w:r>
          </w:p>
          <w:p w:rsidR="00B1716B" w:rsidRPr="00C54F5C" w:rsidRDefault="00B1716B" w:rsidP="00935E39">
            <w:r w:rsidRPr="00C54F5C">
              <w:t xml:space="preserve">управляющей организации </w:t>
            </w:r>
          </w:p>
          <w:p w:rsidR="00B1716B" w:rsidRPr="00C952BE" w:rsidRDefault="00B1716B" w:rsidP="00935E39">
            <w:pPr>
              <w:pStyle w:val="prilozhenie"/>
              <w:ind w:firstLine="0"/>
            </w:pPr>
            <w:r w:rsidRPr="00C54F5C">
              <w:t>ЗАО “</w:t>
            </w:r>
            <w:proofErr w:type="spellStart"/>
            <w:r w:rsidRPr="00C54F5C">
              <w:t>Хлебокомбинат</w:t>
            </w:r>
            <w:proofErr w:type="spellEnd"/>
            <w:r w:rsidRPr="00C54F5C">
              <w:t>”</w:t>
            </w:r>
            <w:r>
              <w:t xml:space="preserve">                         </w:t>
            </w:r>
            <w:r w:rsidRPr="007528C1">
              <w:t xml:space="preserve">______________              </w:t>
            </w:r>
            <w:r>
              <w:t>Л.Н. Гончаров</w:t>
            </w:r>
          </w:p>
          <w:p w:rsidR="00B1716B" w:rsidRPr="007528C1" w:rsidRDefault="00B1716B" w:rsidP="00935E39">
            <w:pPr>
              <w:pStyle w:val="prilozhenie"/>
              <w:ind w:firstLine="0"/>
            </w:pPr>
            <w:r w:rsidRPr="007528C1">
              <w:t xml:space="preserve">                                                             </w:t>
            </w:r>
            <w:r>
              <w:t xml:space="preserve">   </w:t>
            </w:r>
            <w:r w:rsidRPr="007528C1">
              <w:t xml:space="preserve">         </w:t>
            </w:r>
            <w:r w:rsidRPr="007528C1">
              <w:rPr>
                <w:sz w:val="20"/>
                <w:szCs w:val="20"/>
              </w:rPr>
              <w:t>(подпись)</w:t>
            </w:r>
          </w:p>
          <w:p w:rsidR="00B1716B" w:rsidRPr="007528C1" w:rsidRDefault="00B1716B" w:rsidP="00935E39">
            <w:pPr>
              <w:pStyle w:val="prilozhenie"/>
              <w:ind w:firstLine="0"/>
            </w:pPr>
          </w:p>
          <w:p w:rsidR="00B1716B" w:rsidRPr="007528C1" w:rsidRDefault="00B1716B" w:rsidP="00935E39">
            <w:pPr>
              <w:pStyle w:val="prilozhenie"/>
              <w:ind w:firstLine="0"/>
            </w:pPr>
            <w:r w:rsidRPr="007528C1">
              <w:t xml:space="preserve">3.2. Дата </w:t>
            </w:r>
            <w:r>
              <w:t>1</w:t>
            </w:r>
            <w:r w:rsidR="00C03F0D">
              <w:t>3</w:t>
            </w:r>
            <w:r w:rsidRPr="007528C1">
              <w:t xml:space="preserve"> </w:t>
            </w:r>
            <w:r w:rsidR="00C03F0D">
              <w:t>февраля</w:t>
            </w:r>
            <w:bookmarkStart w:id="0" w:name="_GoBack"/>
            <w:bookmarkEnd w:id="0"/>
            <w:r>
              <w:t xml:space="preserve"> 2015</w:t>
            </w:r>
            <w:r w:rsidRPr="007528C1">
              <w:t xml:space="preserve"> г.                                     М.П.</w:t>
            </w:r>
          </w:p>
          <w:p w:rsidR="00B1716B" w:rsidRPr="007528C1" w:rsidRDefault="00B1716B" w:rsidP="00935E39">
            <w:pPr>
              <w:pStyle w:val="prilozhenie"/>
              <w:ind w:firstLine="0"/>
              <w:jc w:val="center"/>
            </w:pPr>
          </w:p>
        </w:tc>
      </w:tr>
    </w:tbl>
    <w:p w:rsidR="00B1716B" w:rsidRDefault="00B1716B" w:rsidP="00B1716B"/>
    <w:p w:rsidR="00B1716B" w:rsidRDefault="00B1716B" w:rsidP="00B1716B"/>
    <w:p w:rsidR="00B1716B" w:rsidRDefault="00B1716B"/>
    <w:sectPr w:rsidR="00B17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6B"/>
    <w:rsid w:val="00647018"/>
    <w:rsid w:val="00976DE9"/>
    <w:rsid w:val="00A5356C"/>
    <w:rsid w:val="00B1716B"/>
    <w:rsid w:val="00C03F0D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1716B"/>
    <w:pPr>
      <w:ind w:firstLine="709"/>
      <w:jc w:val="both"/>
    </w:pPr>
    <w:rPr>
      <w:lang w:eastAsia="en-US"/>
    </w:rPr>
  </w:style>
  <w:style w:type="character" w:styleId="a3">
    <w:name w:val="Hyperlink"/>
    <w:rsid w:val="00B1716B"/>
    <w:rPr>
      <w:color w:val="0000FF"/>
      <w:u w:val="single"/>
    </w:rPr>
  </w:style>
  <w:style w:type="paragraph" w:customStyle="1" w:styleId="1">
    <w:name w:val="Знак1"/>
    <w:basedOn w:val="a"/>
    <w:rsid w:val="00B171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171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7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17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71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1716B"/>
    <w:pPr>
      <w:ind w:firstLine="709"/>
      <w:jc w:val="both"/>
    </w:pPr>
    <w:rPr>
      <w:lang w:eastAsia="en-US"/>
    </w:rPr>
  </w:style>
  <w:style w:type="character" w:styleId="a3">
    <w:name w:val="Hyperlink"/>
    <w:rsid w:val="00B1716B"/>
    <w:rPr>
      <w:color w:val="0000FF"/>
      <w:u w:val="single"/>
    </w:rPr>
  </w:style>
  <w:style w:type="paragraph" w:customStyle="1" w:styleId="1">
    <w:name w:val="Знак1"/>
    <w:basedOn w:val="a"/>
    <w:rsid w:val="00B171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171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7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17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71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-disclosure.ru/portal/company.aspx?id=62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2015-01-12T08:51:00Z</dcterms:created>
  <dcterms:modified xsi:type="dcterms:W3CDTF">2015-02-13T13:04:00Z</dcterms:modified>
</cp:coreProperties>
</file>