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7E9" w:rsidRDefault="00423A89">
      <w:r>
        <w:t xml:space="preserve">СООБЩЕНИЕ О СУЩЕСТВЕННОМ </w:t>
      </w:r>
      <w:proofErr w:type="gramStart"/>
      <w:r>
        <w:t>ФАКТЕ</w:t>
      </w:r>
      <w:proofErr w:type="gramEnd"/>
      <w:r>
        <w:t xml:space="preserve"> </w:t>
      </w:r>
      <w:r>
        <w:br/>
        <w:t xml:space="preserve">О ПРОВЕДЕНИИ ОБЩЕГО СОБРАНИЯ УЧАСТНИКОВ (АКЦИОНЕРОВ) ЭМИТЕНТА </w:t>
      </w:r>
      <w:r>
        <w:br/>
        <w:t xml:space="preserve">И О ПРИНЯТЫХ ИМ РЕШЕНИЯХ </w:t>
      </w:r>
      <w:r>
        <w:br/>
      </w:r>
      <w:r>
        <w:br/>
        <w:t xml:space="preserve">1. Общие сведения </w:t>
      </w:r>
      <w:r>
        <w:br/>
        <w:t>1.1. Полное фирменное наименование эмитента Открытое акционерное общество «</w:t>
      </w:r>
      <w:proofErr w:type="spellStart"/>
      <w:r>
        <w:t>Племзавод</w:t>
      </w:r>
      <w:proofErr w:type="spellEnd"/>
      <w:r>
        <w:t xml:space="preserve"> им. В.Н.Цветкова» </w:t>
      </w:r>
      <w:r>
        <w:br/>
        <w:t>1.2. Сокращенное фирменное наименование эмитента ОАО «</w:t>
      </w:r>
      <w:proofErr w:type="spellStart"/>
      <w:r>
        <w:t>Племзавод</w:t>
      </w:r>
      <w:proofErr w:type="spellEnd"/>
      <w:r>
        <w:t xml:space="preserve"> им. В.Н.Цветкова» </w:t>
      </w:r>
      <w:r>
        <w:br/>
        <w:t xml:space="preserve">1.3. Место нахождения эмитента РФ, Калужская область, </w:t>
      </w:r>
      <w:proofErr w:type="spellStart"/>
      <w:r>
        <w:t>Малоярославецкий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.К</w:t>
      </w:r>
      <w:proofErr w:type="gramEnd"/>
      <w:r>
        <w:t>удиново</w:t>
      </w:r>
      <w:proofErr w:type="spellEnd"/>
      <w:r>
        <w:t xml:space="preserve"> </w:t>
      </w:r>
      <w:r>
        <w:br/>
        <w:t xml:space="preserve">1.4. </w:t>
      </w:r>
      <w:proofErr w:type="spellStart"/>
      <w:r>
        <w:t>ОГРН</w:t>
      </w:r>
      <w:proofErr w:type="spellEnd"/>
      <w:r>
        <w:t xml:space="preserve"> эмитента 1024000691890 </w:t>
      </w:r>
      <w:r>
        <w:br/>
        <w:t xml:space="preserve">1.5. ИНН эмитента 4011011065 </w:t>
      </w:r>
      <w:r>
        <w:br/>
        <w:t xml:space="preserve">1.6. Уникальный код эмитента, присвоенный регистрирующим органом 29046-Н </w:t>
      </w:r>
      <w:r>
        <w:br/>
        <w:t xml:space="preserve">1.7. Адрес страницы в сети Интернет, используемой эмитентам для раскрытия информации http://www.e-disclosure.ru/portal/company.aspx?id=4366 </w:t>
      </w:r>
      <w:r>
        <w:br/>
      </w:r>
      <w:r>
        <w:br/>
        <w:t xml:space="preserve">2. Содержание сообщения </w:t>
      </w:r>
      <w:r>
        <w:br/>
      </w:r>
      <w:r w:rsidR="001E37E9">
        <w:t>Открытое акционерное общество «</w:t>
      </w:r>
      <w:proofErr w:type="spellStart"/>
      <w:r w:rsidR="001E37E9">
        <w:t>Племзавод</w:t>
      </w:r>
      <w:proofErr w:type="spellEnd"/>
      <w:r w:rsidR="001E37E9">
        <w:t xml:space="preserve"> им. В.Н.Цветкова» сообщает о корректировке информации, опубликованной в Ленте новостей 25.12.2014 г., время публикации  16:54, в сообщении о существенном </w:t>
      </w:r>
      <w:proofErr w:type="gramStart"/>
      <w:r w:rsidR="001E37E9">
        <w:t>факте «О проведении</w:t>
      </w:r>
      <w:proofErr w:type="gramEnd"/>
      <w:r w:rsidR="001E37E9">
        <w:t xml:space="preserve"> общего собрания участников (акционеров) эмитента и о принятых им решениях»</w:t>
      </w:r>
      <w:r w:rsidR="001E37E9">
        <w:br/>
        <w:t xml:space="preserve">Краткое описание изменений: </w:t>
      </w:r>
      <w:r w:rsidR="001E37E9">
        <w:br/>
        <w:t>Причина изменения: В связи с обнаружением технической ошибки при указании кворума собрания.</w:t>
      </w:r>
    </w:p>
    <w:p w:rsidR="001E37E9" w:rsidRDefault="001E37E9">
      <w:r>
        <w:t>В ранее опубликованном сообщении указано:</w:t>
      </w:r>
      <w:r>
        <w:br/>
        <w:t xml:space="preserve">«по 2 вопросу повестки дня: </w:t>
      </w:r>
      <w:r>
        <w:br/>
        <w:t xml:space="preserve">2.1 - 34006 голосами (50,04 % от общего количества голосов акционеров, не </w:t>
      </w:r>
      <w:r>
        <w:br/>
        <w:t xml:space="preserve">заинтересованных в совершении сделки) </w:t>
      </w:r>
      <w:r>
        <w:br/>
        <w:t xml:space="preserve">2.2 – 34006 голосами (50,04 % от общего количества голосов акционеров, не </w:t>
      </w:r>
      <w:r>
        <w:br/>
        <w:t>заинтересованных в совершении сделки)»</w:t>
      </w:r>
      <w:r>
        <w:br/>
      </w:r>
    </w:p>
    <w:p w:rsidR="001E37E9" w:rsidRDefault="001E37E9">
      <w:r>
        <w:t>В скорректированном сообщении указано:</w:t>
      </w:r>
    </w:p>
    <w:p w:rsidR="001E37E9" w:rsidRDefault="001E37E9">
      <w:r>
        <w:t xml:space="preserve">«2.1 - 17019 голосами (50,04 % от общего количества голосов акционеров, не </w:t>
      </w:r>
      <w:r>
        <w:br/>
        <w:t xml:space="preserve">заинтересованных в совершении сделки) </w:t>
      </w:r>
      <w:r>
        <w:br/>
        <w:t xml:space="preserve">2.2 – 17019 голосами (50,04 % от общего количества голосов акционеров, не </w:t>
      </w:r>
      <w:r>
        <w:br/>
        <w:t>заинтересованных в совершении сделки)»</w:t>
      </w:r>
      <w:r>
        <w:br/>
      </w:r>
    </w:p>
    <w:p w:rsidR="001E37E9" w:rsidRDefault="001E37E9">
      <w:r>
        <w:br/>
        <w:t>Полный текст публикуемого сообщения с учетом внесенных изменений:</w:t>
      </w:r>
    </w:p>
    <w:p w:rsidR="001E37E9" w:rsidRDefault="001E37E9"/>
    <w:p w:rsidR="00611913" w:rsidRDefault="00423A89">
      <w:proofErr w:type="gramStart"/>
      <w:r>
        <w:t xml:space="preserve">Вид общего собрания участников (акционеров) эмитента: внеочередное; </w:t>
      </w:r>
      <w:r>
        <w:br/>
        <w:t xml:space="preserve">Форма проведения общего собрания участников (акционеров) эмитента: собрание (совместное присутствие); </w:t>
      </w:r>
      <w:r>
        <w:br/>
        <w:t xml:space="preserve">Дата, место, время проведения общего собрания участников (акционеров) эмитента: </w:t>
      </w:r>
      <w:r>
        <w:br/>
        <w:t>24 декабря 2014 года, начало собрания в 12 час. 00 мин. по адресу:</w:t>
      </w:r>
      <w:proofErr w:type="gramEnd"/>
      <w:r>
        <w:t xml:space="preserve"> </w:t>
      </w:r>
      <w:proofErr w:type="gramStart"/>
      <w:r>
        <w:t xml:space="preserve">Калужская область, </w:t>
      </w:r>
      <w:proofErr w:type="spellStart"/>
      <w:r>
        <w:t>Малоярославецкий</w:t>
      </w:r>
      <w:proofErr w:type="spellEnd"/>
      <w:r>
        <w:t xml:space="preserve"> район, с. </w:t>
      </w:r>
      <w:proofErr w:type="spellStart"/>
      <w:r>
        <w:t>Кудиново</w:t>
      </w:r>
      <w:proofErr w:type="spellEnd"/>
      <w:r>
        <w:t>, здание администрации ОАО «</w:t>
      </w:r>
      <w:proofErr w:type="spellStart"/>
      <w:r>
        <w:t>Племзавод</w:t>
      </w:r>
      <w:proofErr w:type="spellEnd"/>
      <w:r>
        <w:t xml:space="preserve"> им. В.Н. Цветкова», актовый зал </w:t>
      </w:r>
      <w:r>
        <w:br/>
        <w:t xml:space="preserve">Кворум общего собрания участников (акционеров) эмитента: </w:t>
      </w:r>
      <w:r>
        <w:br/>
        <w:t xml:space="preserve">по 1 вопросу повестки дня – 51 019 голосами (75,02 % от общего количества голосов) </w:t>
      </w:r>
      <w:r>
        <w:br/>
        <w:t xml:space="preserve">по 2 вопросу повестки дня: </w:t>
      </w:r>
      <w:r>
        <w:br/>
        <w:t xml:space="preserve">2.1 - </w:t>
      </w:r>
      <w:r w:rsidR="001E37E9">
        <w:t>17019</w:t>
      </w:r>
      <w:r>
        <w:t xml:space="preserve"> голосами (50,04 % от общего количества голосов акционеров, не </w:t>
      </w:r>
      <w:r>
        <w:br/>
      </w:r>
      <w:r>
        <w:lastRenderedPageBreak/>
        <w:t xml:space="preserve">заинтересованных в совершении сделки) </w:t>
      </w:r>
      <w:r>
        <w:br/>
        <w:t xml:space="preserve">2.2 – </w:t>
      </w:r>
      <w:r w:rsidR="001E37E9">
        <w:t>17019</w:t>
      </w:r>
      <w:r>
        <w:t xml:space="preserve"> голосами (50,04 % от общего</w:t>
      </w:r>
      <w:proofErr w:type="gramEnd"/>
      <w:r>
        <w:t xml:space="preserve"> количества голосов акционеров, не </w:t>
      </w:r>
      <w:r>
        <w:br/>
        <w:t xml:space="preserve">заинтересованных в совершении сделки) </w:t>
      </w:r>
      <w:r>
        <w:br/>
        <w:t xml:space="preserve">2.3 – 51019 голосами (75,02 % от общего количества голосов акционеров, не </w:t>
      </w:r>
      <w:r>
        <w:br/>
        <w:t xml:space="preserve">заинтересованных в совершении сделки) </w:t>
      </w:r>
      <w:r>
        <w:br/>
        <w:t xml:space="preserve">Кворум собрания имеется. </w:t>
      </w:r>
      <w:r>
        <w:br/>
        <w:t xml:space="preserve">Повестка дня общего собрания участников (акционеров) эмитента: </w:t>
      </w:r>
      <w:r>
        <w:br/>
        <w:t>1. Об обращении в Банк России с заявлением об освобождении ОАО «</w:t>
      </w:r>
      <w:proofErr w:type="spellStart"/>
      <w:r>
        <w:t>Племзавод</w:t>
      </w:r>
      <w:proofErr w:type="spellEnd"/>
      <w:r>
        <w:t xml:space="preserve"> им. В.Н. Цветкова» от обязанности осуществлять раскрытие информации, предусмотренной законодательством Российской Федерации о ценных бумагах. </w:t>
      </w:r>
      <w:r>
        <w:br/>
        <w:t xml:space="preserve">2. Одобрение сделок, в совершении которых имеется заинтересованность. </w:t>
      </w:r>
      <w:r>
        <w:br/>
      </w:r>
      <w:r>
        <w:br/>
        <w:t xml:space="preserve">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 </w:t>
      </w:r>
      <w:r>
        <w:br/>
        <w:t xml:space="preserve">По первому вопросу повестки дня: </w:t>
      </w:r>
      <w:r>
        <w:br/>
        <w:t xml:space="preserve">Результаты голосования: </w:t>
      </w:r>
      <w:r>
        <w:br/>
        <w:t xml:space="preserve">Число голосов, которыми обладают лица, включенные в список лиц, имеющих право на участие в общем собрании, по </w:t>
      </w:r>
      <w:proofErr w:type="gramStart"/>
      <w:r>
        <w:t>данному</w:t>
      </w:r>
      <w:proofErr w:type="gramEnd"/>
      <w:r>
        <w:t xml:space="preserve"> повестки дня – 68 006. </w:t>
      </w:r>
      <w:r>
        <w:br/>
        <w:t xml:space="preserve">Число голосов, приходящихся на голосующие акции общества, по данному вопросу повестки дня собрания, определенное с учетом положений </w:t>
      </w:r>
      <w:proofErr w:type="spellStart"/>
      <w:r>
        <w:t>п.4.20</w:t>
      </w:r>
      <w:proofErr w:type="spellEnd"/>
      <w:r>
        <w:t xml:space="preserve"> Положения о дополнительных требованиях к порядку подготовки, созыва и проведения общего собрания акционеров – 68 006. </w:t>
      </w:r>
      <w:r>
        <w:br/>
        <w:t xml:space="preserve">Число голосов, которыми обладают лица, принявшие участие в общем собрании, по первому вопросу повестки дня собрания – 51019 </w:t>
      </w:r>
      <w:r>
        <w:br/>
        <w:t xml:space="preserve">Кворум имеется (75,02%). </w:t>
      </w:r>
      <w:r>
        <w:br/>
        <w:t xml:space="preserve">Вопрос поставлен на голосование. </w:t>
      </w:r>
      <w:r>
        <w:br/>
        <w:t xml:space="preserve">Результаты голосования: </w:t>
      </w:r>
      <w:r>
        <w:br/>
      </w:r>
      <w:proofErr w:type="gramStart"/>
      <w:r>
        <w:t xml:space="preserve">«ЗА» 51 019 голосов или 100 % </w:t>
      </w:r>
      <w:r>
        <w:br/>
        <w:t xml:space="preserve">«ПРОТИВ» - голосов или - % </w:t>
      </w:r>
      <w:r>
        <w:br/>
        <w:t xml:space="preserve">«ВОЗДЕРЖАЛСЯ» - голосов или - % </w:t>
      </w:r>
      <w:r>
        <w:br/>
        <w:t xml:space="preserve"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</w:t>
      </w:r>
      <w:proofErr w:type="spellStart"/>
      <w:r>
        <w:t>ФСФР</w:t>
      </w:r>
      <w:proofErr w:type="spellEnd"/>
      <w:r>
        <w:t xml:space="preserve"> № 12-6/</w:t>
      </w:r>
      <w:proofErr w:type="spellStart"/>
      <w:r>
        <w:t>пз-н</w:t>
      </w:r>
      <w:proofErr w:type="spellEnd"/>
      <w:r>
        <w:t xml:space="preserve">) - голосов или - % </w:t>
      </w:r>
      <w:r>
        <w:br/>
      </w:r>
      <w:r>
        <w:br/>
        <w:t>Формулировка принятого решения:</w:t>
      </w:r>
      <w:proofErr w:type="gramEnd"/>
      <w:r>
        <w:t xml:space="preserve"> </w:t>
      </w:r>
      <w:r>
        <w:br/>
        <w:t>Обратиться в Банк России с заявлением об освобождении ОАО «</w:t>
      </w:r>
      <w:proofErr w:type="spellStart"/>
      <w:r>
        <w:t>Племзавод</w:t>
      </w:r>
      <w:proofErr w:type="spellEnd"/>
      <w:r>
        <w:t xml:space="preserve"> им. В.Н. Цветкова» от обязанности осуществлять раскрытие информации, предусмотренной законодательством Российской Федерации о ценных бумагах. </w:t>
      </w:r>
      <w:r>
        <w:br/>
      </w:r>
      <w:r>
        <w:br/>
        <w:t xml:space="preserve">По второму вопросу повестки дня: </w:t>
      </w:r>
      <w:r>
        <w:br/>
        <w:t xml:space="preserve">Результаты голосования: </w:t>
      </w:r>
      <w:r>
        <w:br/>
        <w:t xml:space="preserve">По </w:t>
      </w:r>
      <w:proofErr w:type="spellStart"/>
      <w:r>
        <w:t>подвопросу</w:t>
      </w:r>
      <w:proofErr w:type="spellEnd"/>
      <w:r>
        <w:t xml:space="preserve"> 2.1 об одобрении сделки между Закрытым акционерным обществом «ИНВЕСТИЦИОННАЯ КОМПАНИЯ «</w:t>
      </w:r>
      <w:proofErr w:type="spellStart"/>
      <w:r>
        <w:t>АГРОИНВЕСТ</w:t>
      </w:r>
      <w:proofErr w:type="spellEnd"/>
      <w:r>
        <w:t>» (ЗАО ИК «</w:t>
      </w:r>
      <w:proofErr w:type="spellStart"/>
      <w:r>
        <w:t>АГРОИНВЕСТ</w:t>
      </w:r>
      <w:proofErr w:type="spellEnd"/>
      <w:r>
        <w:t>») и Открытым акционерным обществом «</w:t>
      </w:r>
      <w:proofErr w:type="spellStart"/>
      <w:r>
        <w:t>Племзавод</w:t>
      </w:r>
      <w:proofErr w:type="spellEnd"/>
      <w:r>
        <w:t xml:space="preserve"> им. В.Н. Цветкова» , в совершении которой имеется заинтересованность, по приобретению ЗАО ИК «</w:t>
      </w:r>
      <w:proofErr w:type="spellStart"/>
      <w:r>
        <w:t>АГРОИНВЕСТ</w:t>
      </w:r>
      <w:proofErr w:type="spellEnd"/>
      <w:r>
        <w:t>» привилегированных акций типа</w:t>
      </w:r>
      <w:proofErr w:type="gramStart"/>
      <w:r>
        <w:t xml:space="preserve"> А</w:t>
      </w:r>
      <w:proofErr w:type="gramEnd"/>
      <w:r>
        <w:t xml:space="preserve"> «</w:t>
      </w:r>
      <w:proofErr w:type="spellStart"/>
      <w:r>
        <w:t>Племзавод</w:t>
      </w:r>
      <w:proofErr w:type="spellEnd"/>
      <w:r>
        <w:t xml:space="preserve"> им. В.Н. Цветкова» номинальной стоимостью 1 (Один) рубль каждая, государственный регистрационный номер </w:t>
      </w:r>
      <w:proofErr w:type="spellStart"/>
      <w:r>
        <w:t>2-01-29046-H</w:t>
      </w:r>
      <w:proofErr w:type="spellEnd"/>
      <w:r>
        <w:t>, в количестве не более 2 000 (</w:t>
      </w:r>
      <w:proofErr w:type="gramStart"/>
      <w:r>
        <w:t>Две тысячи) штук:</w:t>
      </w:r>
      <w:proofErr w:type="gramEnd"/>
      <w:r>
        <w:t xml:space="preserve"> </w:t>
      </w:r>
      <w:r>
        <w:br/>
        <w:t xml:space="preserve">Число голосов, которыми по данному вопросу повестки дня обладали все лица, </w:t>
      </w:r>
      <w:r>
        <w:lastRenderedPageBreak/>
        <w:t xml:space="preserve">включенные в список лиц, имевших право на участие в общем собрании, не заинтересованные в совершении обществом сделки – 34 006. </w:t>
      </w:r>
      <w:r>
        <w:br/>
      </w:r>
      <w:proofErr w:type="gramStart"/>
      <w:r>
        <w:t xml:space="preserve">Число голосов, приходившихся на голосующие акции Общества, по данному вопросу повестки дня общего собрания, владельцами которых являлись лица, незаинтересованные в совершении обществом сделки,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</w:t>
      </w:r>
      <w:proofErr w:type="spellStart"/>
      <w:r>
        <w:t>ФСФР</w:t>
      </w:r>
      <w:proofErr w:type="spellEnd"/>
      <w:r>
        <w:t xml:space="preserve"> № 12-6/</w:t>
      </w:r>
      <w:proofErr w:type="spellStart"/>
      <w:r>
        <w:t>пз-н</w:t>
      </w:r>
      <w:proofErr w:type="spellEnd"/>
      <w:r>
        <w:t>) собрания акционеров – 34 006.</w:t>
      </w:r>
      <w:proofErr w:type="gramEnd"/>
      <w:r>
        <w:t xml:space="preserve"> </w:t>
      </w:r>
      <w:r>
        <w:br/>
        <w:t xml:space="preserve">Число голосов, которыми обладают лица, не заинтересованные в совершении сделки, принявшие участие в общем собрании, по данному вопросу повестки дня собрания – 17019. </w:t>
      </w:r>
      <w:r>
        <w:br/>
        <w:t xml:space="preserve">Кворум имеется (50,04%). </w:t>
      </w:r>
      <w:r>
        <w:br/>
        <w:t xml:space="preserve">Результаты голосования: </w:t>
      </w:r>
      <w:r>
        <w:br/>
        <w:t xml:space="preserve">«ЗА» 17019 голосов или 50,04 % </w:t>
      </w:r>
      <w:r>
        <w:br/>
        <w:t xml:space="preserve">«ПРОТИВ» - голосов или - % </w:t>
      </w:r>
      <w:r>
        <w:br/>
        <w:t xml:space="preserve">«ВОЗДЕРЖАЛСЯ» - голосов или - % </w:t>
      </w:r>
      <w:r>
        <w:br/>
        <w:t xml:space="preserve"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</w:t>
      </w:r>
      <w:proofErr w:type="spellStart"/>
      <w:r>
        <w:t>ФСФР</w:t>
      </w:r>
      <w:proofErr w:type="spellEnd"/>
      <w:r>
        <w:t xml:space="preserve"> № 12-6/</w:t>
      </w:r>
      <w:proofErr w:type="spellStart"/>
      <w:r>
        <w:t>пз-н</w:t>
      </w:r>
      <w:proofErr w:type="spellEnd"/>
      <w:r>
        <w:t xml:space="preserve">) - голосов или - % </w:t>
      </w:r>
      <w:r>
        <w:br/>
        <w:t xml:space="preserve">Формулировка принятого решения: </w:t>
      </w:r>
      <w:r>
        <w:br/>
        <w:t>2.1</w:t>
      </w:r>
      <w:proofErr w:type="gramStart"/>
      <w:r>
        <w:t xml:space="preserve"> О</w:t>
      </w:r>
      <w:proofErr w:type="gramEnd"/>
      <w:r>
        <w:t>добрить сделки между Закрытым акционерным обществом «ИНВЕСТИЦИОННАЯ КОМПАНИЯ «</w:t>
      </w:r>
      <w:proofErr w:type="spellStart"/>
      <w:r>
        <w:t>АГРОИНВЕСТ</w:t>
      </w:r>
      <w:proofErr w:type="spellEnd"/>
      <w:r>
        <w:t>» (ЗАО ИК «</w:t>
      </w:r>
      <w:proofErr w:type="spellStart"/>
      <w:r>
        <w:t>АГРОИНВЕСТ</w:t>
      </w:r>
      <w:proofErr w:type="spellEnd"/>
      <w:r>
        <w:t>») и Открытым акционерным обществом «</w:t>
      </w:r>
      <w:proofErr w:type="spellStart"/>
      <w:r>
        <w:t>Племзавод</w:t>
      </w:r>
      <w:proofErr w:type="spellEnd"/>
      <w:r>
        <w:t xml:space="preserve"> им. В.Н. Цветкова» сделки, в совершении которой имеется заинтересованность, на следующих существенных условиях: Стороны сделки: ОАО «</w:t>
      </w:r>
      <w:proofErr w:type="spellStart"/>
      <w:r>
        <w:t>Племзавод</w:t>
      </w:r>
      <w:proofErr w:type="spellEnd"/>
      <w:r>
        <w:t xml:space="preserve"> им. В.Н. Цветкова», ЗАО ИК «</w:t>
      </w:r>
      <w:proofErr w:type="spellStart"/>
      <w:r>
        <w:t>Агроинвест</w:t>
      </w:r>
      <w:proofErr w:type="spellEnd"/>
      <w:r>
        <w:t>». Предмет сделки: приобретение ЗАО ИК «</w:t>
      </w:r>
      <w:proofErr w:type="spellStart"/>
      <w:r>
        <w:t>АГРОИНВЕСТ</w:t>
      </w:r>
      <w:proofErr w:type="spellEnd"/>
      <w:r>
        <w:t>» привилегированных акций типа</w:t>
      </w:r>
      <w:proofErr w:type="gramStart"/>
      <w:r>
        <w:t xml:space="preserve"> А</w:t>
      </w:r>
      <w:proofErr w:type="gramEnd"/>
      <w:r>
        <w:t xml:space="preserve"> «</w:t>
      </w:r>
      <w:proofErr w:type="spellStart"/>
      <w:r>
        <w:t>Племзавод</w:t>
      </w:r>
      <w:proofErr w:type="spellEnd"/>
      <w:r>
        <w:t xml:space="preserve"> им. В.Н. Цветкова» номинальной стоимостью 1 (Один) рубль каждая, государственный регистрационный номер </w:t>
      </w:r>
      <w:proofErr w:type="spellStart"/>
      <w:r>
        <w:t>2-01-29046-H</w:t>
      </w:r>
      <w:proofErr w:type="spellEnd"/>
      <w:r>
        <w:t xml:space="preserve">, в количестве не более 2 000 (Две тысячи) штук. Цена сделки: не более сумы, определяемой как произведение цены размещения акций, установленной советом директоров, на 2 000 акций. </w:t>
      </w:r>
      <w:proofErr w:type="spellStart"/>
      <w:r>
        <w:t>Выгодоприобретателей</w:t>
      </w:r>
      <w:proofErr w:type="spellEnd"/>
      <w:r>
        <w:t xml:space="preserve"> по сделке нет. </w:t>
      </w:r>
      <w:proofErr w:type="gramStart"/>
      <w:r>
        <w:t xml:space="preserve">Иные условия определяются решением о выпуске привилегированных именных бездокументарных акций типа А. </w:t>
      </w:r>
      <w:r>
        <w:br/>
      </w:r>
      <w:r>
        <w:br/>
      </w:r>
      <w:r>
        <w:br/>
        <w:t xml:space="preserve">По </w:t>
      </w:r>
      <w:proofErr w:type="spellStart"/>
      <w:r>
        <w:t>подвопросу</w:t>
      </w:r>
      <w:proofErr w:type="spellEnd"/>
      <w:r>
        <w:t xml:space="preserve"> 2.2 об одобрении совокупности сделок между открытым акционерным обществом «</w:t>
      </w:r>
      <w:proofErr w:type="spellStart"/>
      <w:r>
        <w:t>Племзавод</w:t>
      </w:r>
      <w:proofErr w:type="spellEnd"/>
      <w:r>
        <w:t xml:space="preserve"> им. В.Н. Цветкова» и закрытым акционерным обществом «ИНВЕСТИЦИОННАЯ КОМПАНИЯ «</w:t>
      </w:r>
      <w:proofErr w:type="spellStart"/>
      <w:r>
        <w:t>АГРОИНВЕСТ</w:t>
      </w:r>
      <w:proofErr w:type="spellEnd"/>
      <w:r>
        <w:t>» (ЗАО ИК «</w:t>
      </w:r>
      <w:proofErr w:type="spellStart"/>
      <w:r>
        <w:t>АГРОИНВЕСТ</w:t>
      </w:r>
      <w:proofErr w:type="spellEnd"/>
      <w:r>
        <w:t>»), в совершении которых имеется заинтересованность, по продаже 65,45 га земель с/</w:t>
      </w:r>
      <w:proofErr w:type="spellStart"/>
      <w:r>
        <w:t>х</w:t>
      </w:r>
      <w:proofErr w:type="spellEnd"/>
      <w:r>
        <w:t xml:space="preserve"> назначения, принадлежащих Обществу, продажа 20-ти земельных участков из земель населенных</w:t>
      </w:r>
      <w:proofErr w:type="gramEnd"/>
      <w:r>
        <w:t xml:space="preserve"> пунктов, принадлежащих Обществу, контрактация с/</w:t>
      </w:r>
      <w:proofErr w:type="spellStart"/>
      <w:r>
        <w:t>х</w:t>
      </w:r>
      <w:proofErr w:type="spellEnd"/>
      <w:r>
        <w:t xml:space="preserve"> продукции, произведенной Обществом: </w:t>
      </w:r>
      <w:r>
        <w:br/>
        <w:t xml:space="preserve">Число голосов, которыми по данному вопросу повестки дня обладали все лица, включенные в список лиц, имевших право на участие в общем собрании, не заинтересованные в совершении обществом сделки – 34 006. </w:t>
      </w:r>
      <w:r>
        <w:br/>
      </w:r>
      <w:proofErr w:type="gramStart"/>
      <w:r>
        <w:t xml:space="preserve">Число голосов, приходившихся на голосующие акции Общества, по данному вопросу повестки дня общего собрания, владельцами которых являлись лица, незаинтересованные в совершении обществом сделки,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</w:t>
      </w:r>
      <w:proofErr w:type="spellStart"/>
      <w:r>
        <w:t>ФСФР</w:t>
      </w:r>
      <w:proofErr w:type="spellEnd"/>
      <w:r>
        <w:t xml:space="preserve"> № 12-6/</w:t>
      </w:r>
      <w:proofErr w:type="spellStart"/>
      <w:r>
        <w:t>пз-н</w:t>
      </w:r>
      <w:proofErr w:type="spellEnd"/>
      <w:r>
        <w:t>) собрания акционеров – 34 006.</w:t>
      </w:r>
      <w:proofErr w:type="gramEnd"/>
      <w:r>
        <w:t xml:space="preserve"> </w:t>
      </w:r>
      <w:r>
        <w:br/>
      </w:r>
      <w:r>
        <w:lastRenderedPageBreak/>
        <w:t xml:space="preserve">Число голосов, которыми обладают лица, не заинтересованные в совершении сделки, принявшие участие в общем собрании, по данному вопросу повестки дня собрания – 17019. </w:t>
      </w:r>
      <w:r>
        <w:br/>
        <w:t xml:space="preserve">Кворум имеется (50,04%). </w:t>
      </w:r>
      <w:r>
        <w:br/>
        <w:t xml:space="preserve">Результаты голосования: </w:t>
      </w:r>
      <w:r>
        <w:br/>
      </w:r>
      <w:proofErr w:type="gramStart"/>
      <w:r>
        <w:t xml:space="preserve">«ЗА» 17019 голосов или 50,04 % </w:t>
      </w:r>
      <w:r>
        <w:br/>
        <w:t xml:space="preserve">«ПРОТИВ» - голосов или - % </w:t>
      </w:r>
      <w:r>
        <w:br/>
        <w:t xml:space="preserve">«ВОЗДЕРЖАЛСЯ» - голосов или - % </w:t>
      </w:r>
      <w:r>
        <w:br/>
        <w:t xml:space="preserve"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</w:t>
      </w:r>
      <w:proofErr w:type="spellStart"/>
      <w:r>
        <w:t>ФСФР</w:t>
      </w:r>
      <w:proofErr w:type="spellEnd"/>
      <w:r>
        <w:t xml:space="preserve"> № 12-6/</w:t>
      </w:r>
      <w:proofErr w:type="spellStart"/>
      <w:r>
        <w:t>пз-н</w:t>
      </w:r>
      <w:proofErr w:type="spellEnd"/>
      <w:r>
        <w:t xml:space="preserve">) - голосов или - % </w:t>
      </w:r>
      <w:r>
        <w:br/>
      </w:r>
      <w:r>
        <w:br/>
        <w:t>Формулировка принятого решения:</w:t>
      </w:r>
      <w:proofErr w:type="gramEnd"/>
      <w:r>
        <w:t xml:space="preserve"> </w:t>
      </w:r>
      <w:r>
        <w:br/>
        <w:t>Одобрить совокупности сделок между открытым акционерным обществом «</w:t>
      </w:r>
      <w:proofErr w:type="spellStart"/>
      <w:r>
        <w:t>Племзавод</w:t>
      </w:r>
      <w:proofErr w:type="spellEnd"/>
      <w:r>
        <w:t xml:space="preserve"> им. В.Н. Цветкова» и закрытым акционерным обществом «ИНВЕСТИЦИОННАЯ КОМПАНИЯ «</w:t>
      </w:r>
      <w:proofErr w:type="spellStart"/>
      <w:r>
        <w:t>АГРОИНВЕСТ</w:t>
      </w:r>
      <w:proofErr w:type="spellEnd"/>
      <w:r>
        <w:t>» (ЗАО ИК «</w:t>
      </w:r>
      <w:proofErr w:type="spellStart"/>
      <w:r>
        <w:t>АГРОИНВЕСТ</w:t>
      </w:r>
      <w:proofErr w:type="spellEnd"/>
      <w:r>
        <w:t>»), в совершении которых имеется заинтересованность. Стороны сделок: ОАО «</w:t>
      </w:r>
      <w:proofErr w:type="spellStart"/>
      <w:r>
        <w:t>Племзавод</w:t>
      </w:r>
      <w:proofErr w:type="spellEnd"/>
      <w:r>
        <w:t xml:space="preserve"> им. В.Н. Цветкова», ЗАО ИК «</w:t>
      </w:r>
      <w:proofErr w:type="spellStart"/>
      <w:r>
        <w:t>АГРОИНВЕСТ</w:t>
      </w:r>
      <w:proofErr w:type="spellEnd"/>
      <w:r>
        <w:t>». Предмет сделок: продажа 65,45 га земель с/</w:t>
      </w:r>
      <w:proofErr w:type="spellStart"/>
      <w:r>
        <w:t>х</w:t>
      </w:r>
      <w:proofErr w:type="spellEnd"/>
      <w:r>
        <w:t xml:space="preserve"> назначения, принадлежащих Обществу, продажа 20-ти земельных участков из земель населенных пунктов, принадлежащих Обществу, контрактация с/</w:t>
      </w:r>
      <w:proofErr w:type="spellStart"/>
      <w:r>
        <w:t>х</w:t>
      </w:r>
      <w:proofErr w:type="spellEnd"/>
      <w:r>
        <w:t xml:space="preserve"> продукции, произведенной Обществом. Цена совокупности сделок: 61 262 725 (Шестьдесят один миллион двести шестьдесят две тысячи семьсот двадцать пять) рублей. </w:t>
      </w:r>
      <w:proofErr w:type="spellStart"/>
      <w:r>
        <w:t>Выгодоприобретателей</w:t>
      </w:r>
      <w:proofErr w:type="spellEnd"/>
      <w:r>
        <w:t xml:space="preserve"> по сделке нет. Иные условия определяются договорами купли-продажи и договорами контрактации. </w:t>
      </w:r>
      <w:r>
        <w:br/>
      </w:r>
      <w:r>
        <w:br/>
        <w:t xml:space="preserve">По </w:t>
      </w:r>
      <w:proofErr w:type="spellStart"/>
      <w:r>
        <w:t>подвопросу</w:t>
      </w:r>
      <w:proofErr w:type="spellEnd"/>
      <w:r>
        <w:t xml:space="preserve"> 2.3 об одобрении совокупности сделок между открытым акционерным обществом «</w:t>
      </w:r>
      <w:proofErr w:type="spellStart"/>
      <w:r>
        <w:t>Племзавод</w:t>
      </w:r>
      <w:proofErr w:type="spellEnd"/>
      <w:r>
        <w:t xml:space="preserve"> им. В.Н. Цветкова» и обществом с ограниченной ответственностью Управляющая компания «</w:t>
      </w:r>
      <w:proofErr w:type="spellStart"/>
      <w:r>
        <w:t>АгроМенеджмент</w:t>
      </w:r>
      <w:proofErr w:type="spellEnd"/>
      <w:r>
        <w:t>» (ООО УК «</w:t>
      </w:r>
      <w:proofErr w:type="spellStart"/>
      <w:r>
        <w:t>АгроМенеджмент</w:t>
      </w:r>
      <w:proofErr w:type="spellEnd"/>
      <w:r>
        <w:t xml:space="preserve">»), в совершении которых имеется заинтересованность. </w:t>
      </w:r>
      <w:r>
        <w:br/>
      </w:r>
      <w:r>
        <w:br/>
        <w:t xml:space="preserve">Число голосов, которыми по данному вопросу повестки дня обладали все лица, включенные в список лиц, имевших право на участие в общем собрании, не заинтересованные в совершении обществом сделки – 68 006. </w:t>
      </w:r>
      <w:r>
        <w:br/>
      </w:r>
      <w:proofErr w:type="gramStart"/>
      <w:r>
        <w:t xml:space="preserve">Число голосов, приходившихся на голосующие акции Общества, по данному вопросу повестки дня общего собрания, владельцами которых являлись лица, незаинтересованные в совершении обществом сделки,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</w:t>
      </w:r>
      <w:proofErr w:type="spellStart"/>
      <w:r>
        <w:t>ФСФР</w:t>
      </w:r>
      <w:proofErr w:type="spellEnd"/>
      <w:r>
        <w:t xml:space="preserve"> № 12-6/</w:t>
      </w:r>
      <w:proofErr w:type="spellStart"/>
      <w:r>
        <w:t>пз-н</w:t>
      </w:r>
      <w:proofErr w:type="spellEnd"/>
      <w:r>
        <w:t>) собрания акционеров – 68 006.</w:t>
      </w:r>
      <w:proofErr w:type="gramEnd"/>
      <w:r>
        <w:t xml:space="preserve"> </w:t>
      </w:r>
      <w:r>
        <w:br/>
        <w:t xml:space="preserve">Число голосов, которыми обладают лица, не заинтересованные в совершении сделки, принявшие участие в общем собрании, по данному вопросу повестки дня собрания – 51019. </w:t>
      </w:r>
      <w:r>
        <w:br/>
        <w:t xml:space="preserve">Кворум имеется (75,02%). </w:t>
      </w:r>
      <w:r>
        <w:br/>
        <w:t xml:space="preserve">Результаты голосования: </w:t>
      </w:r>
      <w:r>
        <w:br/>
      </w:r>
      <w:proofErr w:type="gramStart"/>
      <w:r>
        <w:t xml:space="preserve">«ЗА» 51 019 голосов или 75,02 % </w:t>
      </w:r>
      <w:r>
        <w:br/>
        <w:t xml:space="preserve">«ПРОТИВ» - голосов или - % </w:t>
      </w:r>
      <w:r>
        <w:br/>
        <w:t xml:space="preserve">«ВОЗДЕРЖАЛСЯ» - голосов или - % </w:t>
      </w:r>
      <w:r>
        <w:br/>
        <w:t xml:space="preserve"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</w:t>
      </w:r>
      <w:proofErr w:type="spellStart"/>
      <w:r>
        <w:t>ФСФР</w:t>
      </w:r>
      <w:proofErr w:type="spellEnd"/>
      <w:r>
        <w:t xml:space="preserve"> № </w:t>
      </w:r>
      <w:r>
        <w:lastRenderedPageBreak/>
        <w:t>12-6/</w:t>
      </w:r>
      <w:proofErr w:type="spellStart"/>
      <w:r>
        <w:t>пз-н</w:t>
      </w:r>
      <w:proofErr w:type="spellEnd"/>
      <w:r>
        <w:t xml:space="preserve">) - голосов или - % </w:t>
      </w:r>
      <w:r>
        <w:br/>
        <w:t xml:space="preserve">Формулировка принятого решения: </w:t>
      </w:r>
      <w:r>
        <w:br/>
        <w:t>2.3</w:t>
      </w:r>
      <w:proofErr w:type="gramEnd"/>
      <w:r>
        <w:t xml:space="preserve"> Одобрить совокупность сделок между открытым акционерным обществом «</w:t>
      </w:r>
      <w:proofErr w:type="spellStart"/>
      <w:r>
        <w:t>Племзавод</w:t>
      </w:r>
      <w:proofErr w:type="spellEnd"/>
      <w:r>
        <w:t xml:space="preserve"> им. В.Н. Цветкова» и обществом с ограниченной ответственностью Управляющая компания «</w:t>
      </w:r>
      <w:proofErr w:type="spellStart"/>
      <w:r>
        <w:t>АгроМенеджмент</w:t>
      </w:r>
      <w:proofErr w:type="spellEnd"/>
      <w:r>
        <w:t>» (ООО УК «</w:t>
      </w:r>
      <w:proofErr w:type="spellStart"/>
      <w:r>
        <w:t>АгроМенеджмент</w:t>
      </w:r>
      <w:proofErr w:type="spellEnd"/>
      <w:r>
        <w:t>»), в совершении которых имеется заинтересованность. Стороны сделок: ОАО «</w:t>
      </w:r>
      <w:proofErr w:type="spellStart"/>
      <w:r>
        <w:t>Племзавод</w:t>
      </w:r>
      <w:proofErr w:type="spellEnd"/>
      <w:r>
        <w:t xml:space="preserve"> им. В.Н. Цветкова», ООО УК «</w:t>
      </w:r>
      <w:proofErr w:type="spellStart"/>
      <w:r>
        <w:t>АгроМенеджмент</w:t>
      </w:r>
      <w:proofErr w:type="spellEnd"/>
      <w:r>
        <w:t xml:space="preserve">». Предмет сделок: </w:t>
      </w:r>
      <w:proofErr w:type="spellStart"/>
      <w:r>
        <w:t>займ</w:t>
      </w:r>
      <w:proofErr w:type="spellEnd"/>
      <w:r>
        <w:t xml:space="preserve"> под % ставку ЦБ РФ. Цена совокупности сделок: 11 800 000 (Одиннадцать миллионов восемьсот тысяч) рублей. </w:t>
      </w:r>
      <w:proofErr w:type="spellStart"/>
      <w:r>
        <w:t>Выгодоприобретателей</w:t>
      </w:r>
      <w:proofErr w:type="spellEnd"/>
      <w:r>
        <w:t xml:space="preserve"> по сделке нет. Иные условия определяются договорами займа. </w:t>
      </w:r>
      <w:r>
        <w:br/>
      </w:r>
      <w:r>
        <w:br/>
        <w:t xml:space="preserve">Итоги голосования по вопросам повестки дня оглашены работником ОАО «Реестр» </w:t>
      </w:r>
      <w:proofErr w:type="spellStart"/>
      <w:r>
        <w:t>Пидэ</w:t>
      </w:r>
      <w:proofErr w:type="spellEnd"/>
      <w:r>
        <w:t xml:space="preserve"> Г. Г., после окончания подсчета голосов. </w:t>
      </w:r>
      <w:r>
        <w:br/>
      </w:r>
      <w:r>
        <w:br/>
        <w:t xml:space="preserve">Дата составления и номер протокола общего собрания участников (акционеров) эмитента: протокол № 1 от 25 декабря 2014 г. </w:t>
      </w:r>
      <w:r>
        <w:br/>
      </w:r>
      <w:r>
        <w:br/>
      </w:r>
      <w:r>
        <w:br/>
        <w:t xml:space="preserve">3. Подпись </w:t>
      </w:r>
      <w:r>
        <w:br/>
        <w:t xml:space="preserve">3.1. Генеральный директор С. А. Алешин </w:t>
      </w:r>
      <w:r>
        <w:br/>
        <w:t xml:space="preserve">(подпись) </w:t>
      </w:r>
      <w:r>
        <w:br/>
        <w:t xml:space="preserve">3.2. Дата </w:t>
      </w:r>
      <w:r w:rsidR="001E37E9">
        <w:t>02 февраля 2015</w:t>
      </w:r>
      <w:r>
        <w:t xml:space="preserve"> г.</w:t>
      </w:r>
    </w:p>
    <w:sectPr w:rsidR="00611913" w:rsidSect="0061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A89"/>
    <w:rsid w:val="001E37E9"/>
    <w:rsid w:val="002638AD"/>
    <w:rsid w:val="00417D82"/>
    <w:rsid w:val="00423A89"/>
    <w:rsid w:val="004C5C27"/>
    <w:rsid w:val="00611913"/>
    <w:rsid w:val="006A0818"/>
    <w:rsid w:val="0077136A"/>
    <w:rsid w:val="00774A69"/>
    <w:rsid w:val="008B273C"/>
    <w:rsid w:val="009A13F0"/>
    <w:rsid w:val="00AF255D"/>
    <w:rsid w:val="00DB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2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C5C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C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4C5C27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C5C27"/>
    <w:rPr>
      <w:b/>
      <w:bCs/>
      <w:sz w:val="24"/>
      <w:szCs w:val="24"/>
    </w:rPr>
  </w:style>
  <w:style w:type="character" w:styleId="a5">
    <w:name w:val="Strong"/>
    <w:basedOn w:val="a0"/>
    <w:qFormat/>
    <w:rsid w:val="004C5C27"/>
    <w:rPr>
      <w:b/>
      <w:bCs/>
    </w:rPr>
  </w:style>
  <w:style w:type="character" w:styleId="a6">
    <w:name w:val="Emphasis"/>
    <w:basedOn w:val="a0"/>
    <w:qFormat/>
    <w:rsid w:val="004C5C27"/>
    <w:rPr>
      <w:i/>
      <w:iCs/>
    </w:rPr>
  </w:style>
  <w:style w:type="paragraph" w:styleId="a7">
    <w:name w:val="List Paragraph"/>
    <w:basedOn w:val="a"/>
    <w:uiPriority w:val="34"/>
    <w:qFormat/>
    <w:rsid w:val="004C5C27"/>
    <w:pPr>
      <w:ind w:left="720"/>
      <w:contextualSpacing/>
    </w:pPr>
  </w:style>
  <w:style w:type="paragraph" w:customStyle="1" w:styleId="000">
    <w:name w:val="Стиль000"/>
    <w:basedOn w:val="a"/>
    <w:link w:val="0000"/>
    <w:qFormat/>
    <w:rsid w:val="004C5C27"/>
    <w:pPr>
      <w:autoSpaceDE w:val="0"/>
      <w:autoSpaceDN w:val="0"/>
    </w:pPr>
    <w:rPr>
      <w:b/>
      <w:i/>
      <w:sz w:val="20"/>
      <w:szCs w:val="20"/>
    </w:rPr>
  </w:style>
  <w:style w:type="character" w:customStyle="1" w:styleId="0000">
    <w:name w:val="Стиль000 Знак"/>
    <w:basedOn w:val="a0"/>
    <w:link w:val="000"/>
    <w:rsid w:val="004C5C27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1852</Words>
  <Characters>10562</Characters>
  <Application>Microsoft Office Word</Application>
  <DocSecurity>0</DocSecurity>
  <Lines>88</Lines>
  <Paragraphs>24</Paragraphs>
  <ScaleCrop>false</ScaleCrop>
  <Company/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2015-02-01T13:35:00Z</dcterms:created>
  <dcterms:modified xsi:type="dcterms:W3CDTF">2015-02-01T13:56:00Z</dcterms:modified>
</cp:coreProperties>
</file>