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84" w:rsidRDefault="00D86E84" w:rsidP="00D86E84">
      <w:pPr>
        <w:spacing w:after="240"/>
        <w:ind w:left="11737"/>
      </w:pPr>
      <w:r>
        <w:t>Приложение 4</w:t>
      </w:r>
      <w:r>
        <w:br/>
        <w:t>к Положению Банка России</w:t>
      </w:r>
      <w:r>
        <w:br/>
        <w:t>от 30 декабря 2014 года № 454-П</w:t>
      </w:r>
      <w:r>
        <w:br/>
        <w:t>“О раскрытии информации эмитентами эмиссионных ценных бумаг”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Форма титульного листа списка аффилированных лиц акционерного общества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СПИСОК АФФИЛИРОВАННЫХ ЛИЦ</w:t>
      </w:r>
    </w:p>
    <w:p w:rsidR="00EF682D" w:rsidRPr="00A71601" w:rsidRDefault="00C61D64" w:rsidP="00EF682D">
      <w:pPr>
        <w:autoSpaceDE w:val="0"/>
        <w:autoSpaceDN w:val="0"/>
        <w:spacing w:before="120" w:after="0" w:line="240" w:lineRule="auto"/>
        <w:ind w:left="2835" w:right="283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Открытое акционерное общество</w:t>
      </w:r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proofErr w:type="spellStart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Племзавод</w:t>
      </w:r>
      <w:proofErr w:type="spellEnd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им. В.Н. Цветкова»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before="240" w:after="240" w:line="240" w:lineRule="auto"/>
        <w:ind w:left="2835"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EF682D" w:rsidRPr="00EF682D" w:rsidTr="007E4D1E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ind w:left="5670" w:right="507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дата, на которую составлен список аффилированных лиц акционерного общества)</w:t>
      </w:r>
    </w:p>
    <w:p w:rsidR="00EF682D" w:rsidRPr="00EF682D" w:rsidRDefault="00D86E84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84">
        <w:rPr>
          <w:rFonts w:ascii="Times New Roman" w:hAnsi="Times New Roman" w:cs="Times New Roman"/>
          <w:sz w:val="24"/>
          <w:szCs w:val="24"/>
        </w:rPr>
        <w:t>Адрес эмитента</w:t>
      </w:r>
      <w:r w:rsidR="00EF682D" w:rsidRPr="00D86E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F682D"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249061, Калужская область, г. Малоярославец, п. Кудиново</w:t>
      </w:r>
    </w:p>
    <w:p w:rsidR="00D86E84" w:rsidRPr="00D86E84" w:rsidRDefault="00D86E84" w:rsidP="00D86E84">
      <w:pPr>
        <w:pBdr>
          <w:top w:val="single" w:sz="4" w:space="1" w:color="auto"/>
        </w:pBdr>
        <w:ind w:left="1803" w:right="2097"/>
        <w:jc w:val="center"/>
        <w:rPr>
          <w:rFonts w:ascii="Times New Roman" w:hAnsi="Times New Roman" w:cs="Times New Roman"/>
          <w:sz w:val="18"/>
          <w:szCs w:val="18"/>
        </w:rPr>
      </w:pPr>
      <w:r w:rsidRPr="00D86E84">
        <w:rPr>
          <w:rFonts w:ascii="Times New Roman" w:hAnsi="Times New Roman" w:cs="Times New Roman"/>
          <w:sz w:val="18"/>
          <w:szCs w:val="18"/>
        </w:rPr>
        <w:t>(адрес эмитента – акционерного общества, указанный в едином государственном реестре</w:t>
      </w:r>
      <w:r w:rsidRPr="00D86E84">
        <w:rPr>
          <w:rFonts w:ascii="Times New Roman" w:hAnsi="Times New Roman" w:cs="Times New Roman"/>
          <w:sz w:val="18"/>
          <w:szCs w:val="18"/>
        </w:rPr>
        <w:br/>
        <w:t>юридических лиц, по которому находится орган или представитель акционерного общества)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содержащаяся в настоящем списке аффилированных лиц, подлежит раскрытию в соответствии</w:t>
      </w: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 о ценных бумагах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страницы в сети Интернет:  </w:t>
      </w:r>
      <w:hyperlink r:id="rId7" w:history="1"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http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://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www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-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disclosure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ru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portal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company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aspx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?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id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=4366</w:t>
        </w:r>
      </w:hyperlink>
      <w:r w:rsidR="00C9096B" w:rsidRPr="004D552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;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WWW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CLASS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KALUGA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RU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3544" w:right="209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EF682D" w:rsidRPr="00EF682D" w:rsidTr="007E4D1E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уполномоченного лица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9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А. Алешин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82D" w:rsidRPr="00EF682D" w:rsidTr="007E4D1E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82D" w:rsidRPr="00EF682D" w:rsidTr="007E4D1E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B96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EF682D" w:rsidRPr="00EF682D" w:rsidTr="007E4D1E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EF682D" w:rsidRPr="00EF682D" w:rsidTr="007E4D1E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эмитента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4011011065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1 024 000 691 890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I</w:t>
              </w:r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</w:t>
              </w:r>
            </w:smartTag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является членом Совета директоров (наблюдательного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Шапочкин Василий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3C00FC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«Инвестиционная компания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Агроинвест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2316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51,424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2316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51,424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3231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</w:t>
            </w:r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холдинг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3231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Моск</w:t>
            </w:r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 область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proofErr w:type="spellStart"/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Джержинский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Алексеевская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имеет право распоряжаться более чем 20 процентами голосующих акций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2316A" w:rsidP="003231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3231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4,291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2316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</w:t>
      </w: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9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D86E84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9644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CD1A68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2316A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D1A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6E84" w:rsidRDefault="00D86E84" w:rsidP="00D86E84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D86E84" w:rsidTr="0032316A">
        <w:tc>
          <w:tcPr>
            <w:tcW w:w="567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2316A" w:rsidTr="0032316A">
        <w:tc>
          <w:tcPr>
            <w:tcW w:w="567" w:type="dxa"/>
          </w:tcPr>
          <w:p w:rsidR="0032316A" w:rsidRDefault="0032316A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3515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Агроплемсоюз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32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 w:rsidRPr="00EF68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107139, г</w:t>
              </w:r>
            </w:smartTag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ул. Садовая-</w:t>
            </w: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спасская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211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88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03.07.2006</w:t>
            </w:r>
          </w:p>
        </w:tc>
        <w:tc>
          <w:tcPr>
            <w:tcW w:w="2041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1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D86E84" w:rsidRDefault="00D86E84" w:rsidP="00D86E84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D86E84" w:rsidTr="0032316A">
        <w:tc>
          <w:tcPr>
            <w:tcW w:w="567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D86E84" w:rsidRDefault="00D86E84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2316A" w:rsidTr="002C6430">
        <w:tc>
          <w:tcPr>
            <w:tcW w:w="567" w:type="dxa"/>
          </w:tcPr>
          <w:p w:rsidR="0032316A" w:rsidRDefault="0032316A" w:rsidP="009E4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32316A" w:rsidRDefault="0032316A" w:rsidP="009E4092">
            <w:pPr>
              <w:rPr>
                <w:sz w:val="24"/>
                <w:szCs w:val="24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Агрохолдинг»</w:t>
            </w:r>
          </w:p>
        </w:tc>
        <w:tc>
          <w:tcPr>
            <w:tcW w:w="3232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 область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Джержинский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Алексеевская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2211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88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1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  <w:tc>
          <w:tcPr>
            <w:tcW w:w="2041" w:type="dxa"/>
            <w:vAlign w:val="bottom"/>
          </w:tcPr>
          <w:p w:rsidR="0032316A" w:rsidRPr="00EF682D" w:rsidRDefault="0032316A" w:rsidP="008D5A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24,291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0121" w:rsidRDefault="00040121"/>
    <w:sectPr w:rsidR="00040121">
      <w:headerReference w:type="default" r:id="rId8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2D" w:rsidRDefault="00AD1B2D">
      <w:pPr>
        <w:spacing w:after="0" w:line="240" w:lineRule="auto"/>
      </w:pPr>
      <w:r>
        <w:separator/>
      </w:r>
    </w:p>
  </w:endnote>
  <w:endnote w:type="continuationSeparator" w:id="0">
    <w:p w:rsidR="00AD1B2D" w:rsidRDefault="00AD1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2D" w:rsidRDefault="00AD1B2D">
      <w:pPr>
        <w:spacing w:after="0" w:line="240" w:lineRule="auto"/>
      </w:pPr>
      <w:r>
        <w:separator/>
      </w:r>
    </w:p>
  </w:footnote>
  <w:footnote w:type="continuationSeparator" w:id="0">
    <w:p w:rsidR="00AD1B2D" w:rsidRDefault="00AD1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A05E27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2D"/>
    <w:rsid w:val="00040121"/>
    <w:rsid w:val="00205C0E"/>
    <w:rsid w:val="002F778A"/>
    <w:rsid w:val="0032316A"/>
    <w:rsid w:val="003449EE"/>
    <w:rsid w:val="003C00FC"/>
    <w:rsid w:val="004D5529"/>
    <w:rsid w:val="005C01F4"/>
    <w:rsid w:val="005E2198"/>
    <w:rsid w:val="00A05E27"/>
    <w:rsid w:val="00A71601"/>
    <w:rsid w:val="00AD1B2D"/>
    <w:rsid w:val="00B76660"/>
    <w:rsid w:val="00B9644D"/>
    <w:rsid w:val="00BB2370"/>
    <w:rsid w:val="00C61D64"/>
    <w:rsid w:val="00C6239D"/>
    <w:rsid w:val="00C9096B"/>
    <w:rsid w:val="00CD1A68"/>
    <w:rsid w:val="00D03A55"/>
    <w:rsid w:val="00D86E84"/>
    <w:rsid w:val="00DE1619"/>
    <w:rsid w:val="00E54A17"/>
    <w:rsid w:val="00EF682D"/>
    <w:rsid w:val="00F2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436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2013-01-26T08:20:00Z</dcterms:created>
  <dcterms:modified xsi:type="dcterms:W3CDTF">2015-04-01T12:28:00Z</dcterms:modified>
</cp:coreProperties>
</file>